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549E7" w14:textId="77777777" w:rsidR="008850E2" w:rsidRPr="00A25B94" w:rsidRDefault="00A25B94" w:rsidP="00730039">
      <w:pPr>
        <w:rPr>
          <w:rFonts w:ascii="Century Gothic" w:hAnsi="Century Gothic"/>
        </w:rPr>
      </w:pPr>
      <w:r w:rsidRPr="00A25B94">
        <w:rPr>
          <w:rFonts w:ascii="Century Gothic" w:hAnsi="Century Gothic"/>
          <w:b/>
          <w:noProof/>
          <w:sz w:val="22"/>
          <w:szCs w:val="22"/>
        </w:rPr>
        <mc:AlternateContent>
          <mc:Choice Requires="wps">
            <w:drawing>
              <wp:anchor distT="0" distB="0" distL="114300" distR="114300" simplePos="0" relativeHeight="251835392" behindDoc="0" locked="0" layoutInCell="1" allowOverlap="1" wp14:anchorId="51DAA819" wp14:editId="7F8FDFAB">
                <wp:simplePos x="0" y="0"/>
                <wp:positionH relativeFrom="page">
                  <wp:posOffset>358140</wp:posOffset>
                </wp:positionH>
                <wp:positionV relativeFrom="page">
                  <wp:posOffset>914400</wp:posOffset>
                </wp:positionV>
                <wp:extent cx="4318000" cy="800100"/>
                <wp:effectExtent l="0" t="0" r="0" b="12700"/>
                <wp:wrapNone/>
                <wp:docPr id="7"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70D35" w14:textId="6AA24068" w:rsidR="00FA4C58" w:rsidRPr="00663F32" w:rsidRDefault="00E37169" w:rsidP="00AB004C">
                            <w:pPr>
                              <w:pStyle w:val="CompanyName"/>
                              <w:rPr>
                                <w:rFonts w:ascii="Century Gothic" w:hAnsi="Century Gothic"/>
                                <w:b/>
                                <w:bCs w:val="0"/>
                                <w:sz w:val="30"/>
                                <w:szCs w:val="30"/>
                              </w:rPr>
                            </w:pPr>
                            <w:bookmarkStart w:id="0" w:name="_GoBack"/>
                            <w:r w:rsidRPr="00663F32">
                              <w:rPr>
                                <w:rFonts w:ascii="Century Gothic" w:hAnsi="Century Gothic"/>
                                <w:b/>
                                <w:bCs w:val="0"/>
                                <w:sz w:val="30"/>
                                <w:szCs w:val="30"/>
                              </w:rPr>
                              <w:t>November 12</w:t>
                            </w:r>
                            <w:r w:rsidRPr="00663F32">
                              <w:rPr>
                                <w:rFonts w:ascii="Century Gothic" w:hAnsi="Century Gothic"/>
                                <w:b/>
                                <w:bCs w:val="0"/>
                                <w:sz w:val="30"/>
                                <w:szCs w:val="30"/>
                                <w:vertAlign w:val="superscript"/>
                              </w:rPr>
                              <w:t>th</w:t>
                            </w:r>
                            <w:r w:rsidRPr="00663F32">
                              <w:rPr>
                                <w:rFonts w:ascii="Century Gothic" w:hAnsi="Century Gothic"/>
                                <w:b/>
                                <w:bCs w:val="0"/>
                                <w:sz w:val="30"/>
                                <w:szCs w:val="30"/>
                              </w:rPr>
                              <w:t xml:space="preserve">, 2014 </w:t>
                            </w:r>
                          </w:p>
                          <w:p w14:paraId="6D8DD156" w14:textId="09DAF934" w:rsidR="00E37169" w:rsidRPr="00663F32" w:rsidRDefault="00E37169" w:rsidP="00AB004C">
                            <w:pPr>
                              <w:pStyle w:val="CompanyName"/>
                              <w:rPr>
                                <w:rFonts w:ascii="Century Gothic" w:hAnsi="Century Gothic"/>
                                <w:b/>
                                <w:bCs w:val="0"/>
                                <w:sz w:val="30"/>
                                <w:szCs w:val="30"/>
                              </w:rPr>
                            </w:pPr>
                            <w:r w:rsidRPr="00663F32">
                              <w:rPr>
                                <w:rFonts w:ascii="Century Gothic" w:hAnsi="Century Gothic"/>
                                <w:b/>
                                <w:bCs w:val="0"/>
                                <w:sz w:val="30"/>
                                <w:szCs w:val="30"/>
                              </w:rPr>
                              <w:t>Advisory Board Meeting Agenda</w:t>
                            </w:r>
                          </w:p>
                          <w:p w14:paraId="3096EA3A" w14:textId="61F09B30" w:rsidR="00E37169" w:rsidRPr="008850E2" w:rsidRDefault="00E37169" w:rsidP="00AB004C">
                            <w:pPr>
                              <w:pStyle w:val="CompanyName"/>
                              <w:rPr>
                                <w:rFonts w:ascii="Century Gothic" w:hAnsi="Century Gothic"/>
                                <w:bCs w:val="0"/>
                              </w:rPr>
                            </w:pPr>
                            <w:r w:rsidRPr="00663F32">
                              <w:rPr>
                                <w:rFonts w:ascii="Century Gothic" w:hAnsi="Century Gothic"/>
                                <w:bCs w:val="0"/>
                                <w:sz w:val="30"/>
                                <w:szCs w:val="30"/>
                              </w:rPr>
                              <w:t>Early College Program, Network Security</w:t>
                            </w:r>
                            <w:r>
                              <w:rPr>
                                <w:rFonts w:ascii="Century Gothic" w:hAnsi="Century Gothic"/>
                                <w:bCs w:val="0"/>
                              </w:rPr>
                              <w:t xml:space="preserve"> </w:t>
                            </w:r>
                          </w:p>
                          <w:bookmarkEnd w:i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39" o:spid="_x0000_s1026" type="#_x0000_t202" style="position:absolute;margin-left:28.2pt;margin-top:1in;width:340pt;height:63pt;z-index:2518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" filled="f" stroked="f">
                <v:textbox inset="0,0,0,0">
                  <w:txbxContent>
                    <w:p w14:paraId="73070D35" w14:textId="6AA24068" w:rsidR="00FA4C58" w:rsidRPr="00663F32" w:rsidRDefault="00E37169" w:rsidP="00AB004C">
                      <w:pPr>
                        <w:pStyle w:val="CompanyName"/>
                        <w:rPr>
                          <w:rFonts w:ascii="Century Gothic" w:hAnsi="Century Gothic"/>
                          <w:b/>
                          <w:bCs w:val="0"/>
                          <w:sz w:val="30"/>
                          <w:szCs w:val="30"/>
                        </w:rPr>
                      </w:pPr>
                      <w:r w:rsidRPr="00663F32">
                        <w:rPr>
                          <w:rFonts w:ascii="Century Gothic" w:hAnsi="Century Gothic"/>
                          <w:b/>
                          <w:bCs w:val="0"/>
                          <w:sz w:val="30"/>
                          <w:szCs w:val="30"/>
                        </w:rPr>
                        <w:t>November 12</w:t>
                      </w:r>
                      <w:r w:rsidRPr="00663F32">
                        <w:rPr>
                          <w:rFonts w:ascii="Century Gothic" w:hAnsi="Century Gothic"/>
                          <w:b/>
                          <w:bCs w:val="0"/>
                          <w:sz w:val="30"/>
                          <w:szCs w:val="30"/>
                          <w:vertAlign w:val="superscript"/>
                        </w:rPr>
                        <w:t>th</w:t>
                      </w:r>
                      <w:r w:rsidRPr="00663F32">
                        <w:rPr>
                          <w:rFonts w:ascii="Century Gothic" w:hAnsi="Century Gothic"/>
                          <w:b/>
                          <w:bCs w:val="0"/>
                          <w:sz w:val="30"/>
                          <w:szCs w:val="30"/>
                        </w:rPr>
                        <w:t xml:space="preserve">, 2014 </w:t>
                      </w:r>
                    </w:p>
                    <w:p w14:paraId="6D8DD156" w14:textId="09DAF934" w:rsidR="00E37169" w:rsidRPr="00663F32" w:rsidRDefault="00E37169" w:rsidP="00AB004C">
                      <w:pPr>
                        <w:pStyle w:val="CompanyName"/>
                        <w:rPr>
                          <w:rFonts w:ascii="Century Gothic" w:hAnsi="Century Gothic"/>
                          <w:b/>
                          <w:bCs w:val="0"/>
                          <w:sz w:val="30"/>
                          <w:szCs w:val="30"/>
                        </w:rPr>
                      </w:pPr>
                      <w:r w:rsidRPr="00663F32">
                        <w:rPr>
                          <w:rFonts w:ascii="Century Gothic" w:hAnsi="Century Gothic"/>
                          <w:b/>
                          <w:bCs w:val="0"/>
                          <w:sz w:val="30"/>
                          <w:szCs w:val="30"/>
                        </w:rPr>
                        <w:t>Advisory Board Meeting Agenda</w:t>
                      </w:r>
                    </w:p>
                    <w:p w14:paraId="3096EA3A" w14:textId="61F09B30" w:rsidR="00E37169" w:rsidRPr="008850E2" w:rsidRDefault="00E37169" w:rsidP="00AB004C">
                      <w:pPr>
                        <w:pStyle w:val="CompanyName"/>
                        <w:rPr>
                          <w:rFonts w:ascii="Century Gothic" w:hAnsi="Century Gothic"/>
                          <w:bCs w:val="0"/>
                        </w:rPr>
                      </w:pPr>
                      <w:r w:rsidRPr="00663F32">
                        <w:rPr>
                          <w:rFonts w:ascii="Century Gothic" w:hAnsi="Century Gothic"/>
                          <w:bCs w:val="0"/>
                          <w:sz w:val="30"/>
                          <w:szCs w:val="30"/>
                        </w:rPr>
                        <w:t>Early College Program, Network Security</w:t>
                      </w:r>
                      <w:r>
                        <w:rPr>
                          <w:rFonts w:ascii="Century Gothic" w:hAnsi="Century Gothic"/>
                          <w:bCs w:val="0"/>
                        </w:rPr>
                        <w:t xml:space="preserve"> </w:t>
                      </w:r>
                    </w:p>
                  </w:txbxContent>
                </v:textbox>
                <w10:wrap anchorx="page" anchory="page"/>
              </v:shape>
            </w:pict>
          </mc:Fallback>
        </mc:AlternateContent>
      </w:r>
    </w:p>
    <w:p w14:paraId="33510813" w14:textId="77777777" w:rsidR="008850E2" w:rsidRPr="00A25B94" w:rsidRDefault="008850E2" w:rsidP="00730039">
      <w:pPr>
        <w:rPr>
          <w:rFonts w:ascii="Century Gothic" w:hAnsi="Century Gothic"/>
        </w:rPr>
      </w:pPr>
    </w:p>
    <w:p w14:paraId="46AF7CC5" w14:textId="77777777" w:rsidR="00A25B94" w:rsidRPr="00663F32" w:rsidRDefault="00A25B94" w:rsidP="00663F32">
      <w:pPr>
        <w:rPr>
          <w:rFonts w:ascii="Century Gothic" w:hAnsi="Century Gothic"/>
          <w:sz w:val="28"/>
          <w:szCs w:val="28"/>
        </w:rPr>
      </w:pPr>
    </w:p>
    <w:p w14:paraId="37644ECF" w14:textId="4B57AC1D" w:rsidR="00920B2C" w:rsidRPr="00920B2C" w:rsidRDefault="00920B2C" w:rsidP="00663F32">
      <w:pPr>
        <w:rPr>
          <w:rFonts w:ascii="Century Gothic" w:hAnsi="Century Gothic"/>
          <w:sz w:val="30"/>
          <w:szCs w:val="30"/>
        </w:rPr>
      </w:pPr>
      <w:r>
        <w:rPr>
          <w:rFonts w:ascii="Century Gothic" w:hAnsi="Century Gothic"/>
          <w:b/>
          <w:sz w:val="30"/>
          <w:szCs w:val="30"/>
        </w:rPr>
        <w:t xml:space="preserve">Board Members Present: </w:t>
      </w:r>
      <w:r>
        <w:rPr>
          <w:rFonts w:ascii="Century Gothic" w:hAnsi="Century Gothic"/>
          <w:sz w:val="30"/>
          <w:szCs w:val="30"/>
        </w:rPr>
        <w:t xml:space="preserve">Ron </w:t>
      </w:r>
      <w:proofErr w:type="spellStart"/>
      <w:r>
        <w:rPr>
          <w:rFonts w:ascii="Century Gothic" w:hAnsi="Century Gothic"/>
          <w:sz w:val="30"/>
          <w:szCs w:val="30"/>
        </w:rPr>
        <w:t>Gula</w:t>
      </w:r>
      <w:proofErr w:type="spellEnd"/>
      <w:r>
        <w:rPr>
          <w:rFonts w:ascii="Century Gothic" w:hAnsi="Century Gothic"/>
          <w:sz w:val="30"/>
          <w:szCs w:val="30"/>
        </w:rPr>
        <w:t xml:space="preserve">, Jason </w:t>
      </w:r>
      <w:proofErr w:type="spellStart"/>
      <w:r>
        <w:rPr>
          <w:rFonts w:ascii="Century Gothic" w:hAnsi="Century Gothic"/>
          <w:sz w:val="30"/>
          <w:szCs w:val="30"/>
        </w:rPr>
        <w:t>Peay</w:t>
      </w:r>
      <w:proofErr w:type="spellEnd"/>
      <w:r>
        <w:rPr>
          <w:rFonts w:ascii="Century Gothic" w:hAnsi="Century Gothic"/>
          <w:sz w:val="30"/>
          <w:szCs w:val="30"/>
        </w:rPr>
        <w:t xml:space="preserve">, Tracy Turner, Brian Walsh, Joseph Dougherty, Josh </w:t>
      </w:r>
      <w:proofErr w:type="spellStart"/>
      <w:r>
        <w:rPr>
          <w:rFonts w:ascii="Century Gothic" w:hAnsi="Century Gothic"/>
          <w:sz w:val="30"/>
          <w:szCs w:val="30"/>
        </w:rPr>
        <w:t>Weszka</w:t>
      </w:r>
      <w:proofErr w:type="spellEnd"/>
      <w:r>
        <w:rPr>
          <w:rFonts w:ascii="Century Gothic" w:hAnsi="Century Gothic"/>
          <w:sz w:val="30"/>
          <w:szCs w:val="30"/>
        </w:rPr>
        <w:t xml:space="preserve">, Ryan Frederic, Allison Buckley, Sharon </w:t>
      </w:r>
      <w:proofErr w:type="spellStart"/>
      <w:r>
        <w:rPr>
          <w:rFonts w:ascii="Century Gothic" w:hAnsi="Century Gothic"/>
          <w:sz w:val="30"/>
          <w:szCs w:val="30"/>
        </w:rPr>
        <w:t>Schmickley</w:t>
      </w:r>
      <w:proofErr w:type="spellEnd"/>
      <w:r>
        <w:rPr>
          <w:rFonts w:ascii="Century Gothic" w:hAnsi="Century Gothic"/>
          <w:sz w:val="30"/>
          <w:szCs w:val="30"/>
        </w:rPr>
        <w:t xml:space="preserve">, Charlie Frick, Cindy </w:t>
      </w:r>
      <w:proofErr w:type="spellStart"/>
      <w:r>
        <w:rPr>
          <w:rFonts w:ascii="Century Gothic" w:hAnsi="Century Gothic"/>
          <w:sz w:val="30"/>
          <w:szCs w:val="30"/>
        </w:rPr>
        <w:t>Peterka</w:t>
      </w:r>
      <w:proofErr w:type="spellEnd"/>
      <w:r>
        <w:rPr>
          <w:rFonts w:ascii="Century Gothic" w:hAnsi="Century Gothic"/>
          <w:sz w:val="30"/>
          <w:szCs w:val="30"/>
        </w:rPr>
        <w:t xml:space="preserve">, Andrew </w:t>
      </w:r>
      <w:proofErr w:type="spellStart"/>
      <w:r>
        <w:rPr>
          <w:rFonts w:ascii="Century Gothic" w:hAnsi="Century Gothic"/>
          <w:sz w:val="30"/>
          <w:szCs w:val="30"/>
        </w:rPr>
        <w:t>Cockley</w:t>
      </w:r>
      <w:proofErr w:type="spellEnd"/>
      <w:r>
        <w:rPr>
          <w:rFonts w:ascii="Century Gothic" w:hAnsi="Century Gothic"/>
          <w:sz w:val="30"/>
          <w:szCs w:val="30"/>
        </w:rPr>
        <w:t xml:space="preserve">, Stephanie </w:t>
      </w:r>
      <w:proofErr w:type="spellStart"/>
      <w:r>
        <w:rPr>
          <w:rFonts w:ascii="Century Gothic" w:hAnsi="Century Gothic"/>
          <w:sz w:val="30"/>
          <w:szCs w:val="30"/>
        </w:rPr>
        <w:t>Discepolo</w:t>
      </w:r>
      <w:proofErr w:type="spellEnd"/>
      <w:r>
        <w:rPr>
          <w:rFonts w:ascii="Century Gothic" w:hAnsi="Century Gothic"/>
          <w:sz w:val="30"/>
          <w:szCs w:val="30"/>
        </w:rPr>
        <w:t xml:space="preserve">, </w:t>
      </w:r>
      <w:proofErr w:type="spellStart"/>
      <w:r>
        <w:rPr>
          <w:rFonts w:ascii="Century Gothic" w:hAnsi="Century Gothic"/>
          <w:sz w:val="30"/>
          <w:szCs w:val="30"/>
        </w:rPr>
        <w:t>LaRee</w:t>
      </w:r>
      <w:proofErr w:type="spellEnd"/>
      <w:r>
        <w:rPr>
          <w:rFonts w:ascii="Century Gothic" w:hAnsi="Century Gothic"/>
          <w:sz w:val="30"/>
          <w:szCs w:val="30"/>
        </w:rPr>
        <w:t xml:space="preserve"> </w:t>
      </w:r>
      <w:proofErr w:type="spellStart"/>
      <w:r>
        <w:rPr>
          <w:rFonts w:ascii="Century Gothic" w:hAnsi="Century Gothic"/>
          <w:sz w:val="30"/>
          <w:szCs w:val="30"/>
        </w:rPr>
        <w:t>Siddiqui</w:t>
      </w:r>
      <w:proofErr w:type="spellEnd"/>
    </w:p>
    <w:p w14:paraId="1E301AD1" w14:textId="77777777" w:rsidR="00920B2C" w:rsidRDefault="00920B2C" w:rsidP="00663F32">
      <w:pPr>
        <w:rPr>
          <w:rFonts w:ascii="Century Gothic" w:hAnsi="Century Gothic"/>
          <w:b/>
          <w:sz w:val="30"/>
          <w:szCs w:val="30"/>
        </w:rPr>
      </w:pPr>
    </w:p>
    <w:p w14:paraId="5552706D" w14:textId="4B18A91A" w:rsidR="00A25B94" w:rsidRDefault="00E37169" w:rsidP="00663F32">
      <w:pPr>
        <w:rPr>
          <w:rFonts w:ascii="Century Gothic" w:hAnsi="Century Gothic"/>
          <w:b/>
          <w:sz w:val="30"/>
          <w:szCs w:val="30"/>
        </w:rPr>
      </w:pPr>
      <w:r w:rsidRPr="004E7E5A">
        <w:rPr>
          <w:rFonts w:ascii="Century Gothic" w:hAnsi="Century Gothic"/>
          <w:b/>
          <w:sz w:val="30"/>
          <w:szCs w:val="30"/>
        </w:rPr>
        <w:t xml:space="preserve">8:30am – 8:55am: </w:t>
      </w:r>
      <w:r w:rsidRPr="004E7E5A">
        <w:rPr>
          <w:rFonts w:ascii="Century Gothic" w:hAnsi="Century Gothic"/>
          <w:sz w:val="30"/>
          <w:szCs w:val="30"/>
        </w:rPr>
        <w:t>Board member / student networking activity</w:t>
      </w:r>
      <w:r w:rsidRPr="004E7E5A">
        <w:rPr>
          <w:rFonts w:ascii="Century Gothic" w:hAnsi="Century Gothic"/>
          <w:b/>
          <w:sz w:val="30"/>
          <w:szCs w:val="30"/>
        </w:rPr>
        <w:t xml:space="preserve"> </w:t>
      </w:r>
    </w:p>
    <w:p w14:paraId="7D72AFCB" w14:textId="6FA251B5" w:rsidR="00920B2C" w:rsidRPr="00920B2C" w:rsidRDefault="00920B2C" w:rsidP="00663F32">
      <w:pPr>
        <w:rPr>
          <w:rFonts w:ascii="Century Gothic" w:hAnsi="Century Gothic"/>
          <w:i/>
          <w:sz w:val="30"/>
          <w:szCs w:val="30"/>
        </w:rPr>
      </w:pPr>
      <w:r w:rsidRPr="00920B2C">
        <w:rPr>
          <w:rFonts w:ascii="Century Gothic" w:hAnsi="Century Gothic"/>
          <w:i/>
          <w:sz w:val="30"/>
          <w:szCs w:val="30"/>
        </w:rPr>
        <w:t xml:space="preserve">Feedback from </w:t>
      </w:r>
      <w:r>
        <w:rPr>
          <w:rFonts w:ascii="Century Gothic" w:hAnsi="Century Gothic"/>
          <w:i/>
          <w:sz w:val="30"/>
          <w:szCs w:val="30"/>
        </w:rPr>
        <w:t xml:space="preserve">board members reported very positive interactions with students. The majority of questions to board members were in regards to internship opportunities, which will be a board focus for the summer after the 2015-2016 school year.  It is also to be noted that we are looking for a variety of network-security specific engagement opportunities including the use of </w:t>
      </w:r>
      <w:proofErr w:type="spellStart"/>
      <w:r>
        <w:rPr>
          <w:rFonts w:ascii="Century Gothic" w:hAnsi="Century Gothic"/>
          <w:i/>
          <w:sz w:val="30"/>
          <w:szCs w:val="30"/>
        </w:rPr>
        <w:t>LifeJourneys</w:t>
      </w:r>
      <w:proofErr w:type="spellEnd"/>
      <w:r>
        <w:rPr>
          <w:rFonts w:ascii="Century Gothic" w:hAnsi="Century Gothic"/>
          <w:i/>
          <w:sz w:val="30"/>
          <w:szCs w:val="30"/>
        </w:rPr>
        <w:t xml:space="preserve"> in the CRDI/II curriculum this year as well as either embedding Northrop Grumman’s </w:t>
      </w:r>
      <w:proofErr w:type="spellStart"/>
      <w:r>
        <w:rPr>
          <w:rFonts w:ascii="Century Gothic" w:hAnsi="Century Gothic"/>
          <w:i/>
          <w:sz w:val="30"/>
          <w:szCs w:val="30"/>
        </w:rPr>
        <w:t>CyberPatriot</w:t>
      </w:r>
      <w:proofErr w:type="spellEnd"/>
      <w:r>
        <w:rPr>
          <w:rFonts w:ascii="Century Gothic" w:hAnsi="Century Gothic"/>
          <w:i/>
          <w:sz w:val="30"/>
          <w:szCs w:val="30"/>
        </w:rPr>
        <w:t xml:space="preserve"> into the college courses next year or offering it in an after-school setting for the students at the ARL. </w:t>
      </w:r>
    </w:p>
    <w:p w14:paraId="4343C95F" w14:textId="2C32E63B" w:rsidR="00E37169" w:rsidRDefault="00E37169" w:rsidP="00663F32">
      <w:pPr>
        <w:rPr>
          <w:rFonts w:ascii="Century Gothic" w:hAnsi="Century Gothic"/>
          <w:sz w:val="30"/>
          <w:szCs w:val="30"/>
        </w:rPr>
      </w:pPr>
      <w:r w:rsidRPr="004E7E5A">
        <w:rPr>
          <w:rFonts w:ascii="Century Gothic" w:hAnsi="Century Gothic"/>
          <w:b/>
          <w:sz w:val="30"/>
          <w:szCs w:val="30"/>
        </w:rPr>
        <w:t xml:space="preserve">9am – 9:15am: </w:t>
      </w:r>
      <w:r w:rsidRPr="004E7E5A">
        <w:rPr>
          <w:rFonts w:ascii="Century Gothic" w:hAnsi="Century Gothic"/>
          <w:sz w:val="30"/>
          <w:szCs w:val="30"/>
        </w:rPr>
        <w:t xml:space="preserve">Review of program specifics </w:t>
      </w:r>
    </w:p>
    <w:p w14:paraId="081DD5E0" w14:textId="4F48D8D1" w:rsidR="00920B2C" w:rsidRPr="00920B2C" w:rsidRDefault="00920B2C" w:rsidP="00663F32">
      <w:pPr>
        <w:rPr>
          <w:rFonts w:ascii="Century Gothic" w:hAnsi="Century Gothic"/>
          <w:i/>
          <w:sz w:val="30"/>
          <w:szCs w:val="30"/>
        </w:rPr>
      </w:pPr>
      <w:r>
        <w:rPr>
          <w:rFonts w:ascii="Century Gothic" w:hAnsi="Century Gothic"/>
          <w:i/>
          <w:sz w:val="30"/>
          <w:szCs w:val="30"/>
        </w:rPr>
        <w:t xml:space="preserve">See documents uploaded to advisory board website for program details. </w:t>
      </w:r>
    </w:p>
    <w:p w14:paraId="1CB24C57" w14:textId="2B364A40" w:rsidR="00663F32" w:rsidRPr="004E7E5A" w:rsidRDefault="00663F32" w:rsidP="00663F32">
      <w:pPr>
        <w:rPr>
          <w:rFonts w:ascii="Century Gothic" w:hAnsi="Century Gothic"/>
          <w:b/>
          <w:sz w:val="30"/>
          <w:szCs w:val="30"/>
        </w:rPr>
      </w:pPr>
      <w:r w:rsidRPr="004E7E5A">
        <w:rPr>
          <w:rFonts w:ascii="Century Gothic" w:hAnsi="Century Gothic"/>
          <w:b/>
          <w:sz w:val="30"/>
          <w:szCs w:val="30"/>
        </w:rPr>
        <w:t xml:space="preserve">9:15am – 9:30am: </w:t>
      </w:r>
      <w:r w:rsidRPr="004E7E5A">
        <w:rPr>
          <w:rFonts w:ascii="Century Gothic" w:hAnsi="Century Gothic"/>
          <w:sz w:val="30"/>
          <w:szCs w:val="30"/>
        </w:rPr>
        <w:t>Board member expectations</w:t>
      </w:r>
      <w:r w:rsidRPr="004E7E5A">
        <w:rPr>
          <w:rFonts w:ascii="Century Gothic" w:hAnsi="Century Gothic"/>
          <w:b/>
          <w:sz w:val="30"/>
          <w:szCs w:val="30"/>
        </w:rPr>
        <w:t xml:space="preserve"> </w:t>
      </w:r>
    </w:p>
    <w:p w14:paraId="5CCB429A" w14:textId="1764B7CB" w:rsidR="00663F32" w:rsidRPr="004E7E5A" w:rsidRDefault="00663F32" w:rsidP="00663F32">
      <w:pPr>
        <w:pStyle w:val="ListParagraph"/>
        <w:numPr>
          <w:ilvl w:val="0"/>
          <w:numId w:val="6"/>
        </w:numPr>
        <w:spacing w:after="0" w:line="240" w:lineRule="auto"/>
        <w:rPr>
          <w:rFonts w:ascii="Century Gothic" w:hAnsi="Century Gothic"/>
          <w:sz w:val="26"/>
          <w:szCs w:val="26"/>
        </w:rPr>
      </w:pPr>
      <w:r w:rsidRPr="004E7E5A">
        <w:rPr>
          <w:rFonts w:ascii="Century Gothic" w:hAnsi="Century Gothic"/>
          <w:sz w:val="26"/>
          <w:szCs w:val="26"/>
        </w:rPr>
        <w:t xml:space="preserve">Meeting &amp; event attendance </w:t>
      </w:r>
      <w:r w:rsidR="00920B2C">
        <w:rPr>
          <w:rFonts w:ascii="Century Gothic" w:hAnsi="Century Gothic"/>
          <w:sz w:val="26"/>
          <w:szCs w:val="26"/>
        </w:rPr>
        <w:t xml:space="preserve">– </w:t>
      </w:r>
      <w:r w:rsidR="00920B2C">
        <w:rPr>
          <w:rFonts w:ascii="Century Gothic" w:hAnsi="Century Gothic"/>
          <w:i/>
          <w:sz w:val="26"/>
          <w:szCs w:val="26"/>
        </w:rPr>
        <w:t xml:space="preserve">Expectation is that board members will attend all meetings and a minimum of one community outreach event. Dates are listed below. </w:t>
      </w:r>
    </w:p>
    <w:p w14:paraId="3D906BC3" w14:textId="2FD6D3E9" w:rsidR="00663F32" w:rsidRPr="004E7E5A" w:rsidRDefault="00663F32" w:rsidP="00663F32">
      <w:pPr>
        <w:pStyle w:val="ListParagraph"/>
        <w:numPr>
          <w:ilvl w:val="0"/>
          <w:numId w:val="6"/>
        </w:numPr>
        <w:spacing w:after="0" w:line="240" w:lineRule="auto"/>
        <w:rPr>
          <w:rFonts w:ascii="Century Gothic" w:hAnsi="Century Gothic"/>
          <w:sz w:val="26"/>
          <w:szCs w:val="26"/>
        </w:rPr>
      </w:pPr>
      <w:r w:rsidRPr="004E7E5A">
        <w:rPr>
          <w:rFonts w:ascii="Century Gothic" w:hAnsi="Century Gothic"/>
          <w:sz w:val="26"/>
          <w:szCs w:val="26"/>
        </w:rPr>
        <w:t>Support for internships (placements beginning in 2015-2016 school year)</w:t>
      </w:r>
      <w:r w:rsidR="00920B2C">
        <w:rPr>
          <w:rFonts w:ascii="Century Gothic" w:hAnsi="Century Gothic"/>
          <w:sz w:val="26"/>
          <w:szCs w:val="26"/>
        </w:rPr>
        <w:t xml:space="preserve"> – </w:t>
      </w:r>
      <w:r w:rsidR="00920B2C">
        <w:rPr>
          <w:rFonts w:ascii="Century Gothic" w:hAnsi="Century Gothic"/>
          <w:i/>
          <w:sz w:val="26"/>
          <w:szCs w:val="26"/>
        </w:rPr>
        <w:t xml:space="preserve">Board members will support the students by helping them find a variety of internships after they have completed some college-level coursework in network security. Internships do not have to encompass network security duties, as the focus is to provide a professional experience and growth opportunity. </w:t>
      </w:r>
    </w:p>
    <w:p w14:paraId="3BECE7E1" w14:textId="4125750E" w:rsidR="00663F32" w:rsidRPr="004E7E5A" w:rsidRDefault="00663F32" w:rsidP="00663F32">
      <w:pPr>
        <w:pStyle w:val="ListParagraph"/>
        <w:numPr>
          <w:ilvl w:val="0"/>
          <w:numId w:val="6"/>
        </w:numPr>
        <w:spacing w:after="0" w:line="240" w:lineRule="auto"/>
        <w:rPr>
          <w:rFonts w:ascii="Century Gothic" w:hAnsi="Century Gothic"/>
          <w:sz w:val="26"/>
          <w:szCs w:val="26"/>
        </w:rPr>
      </w:pPr>
      <w:r w:rsidRPr="004E7E5A">
        <w:rPr>
          <w:rFonts w:ascii="Century Gothic" w:hAnsi="Century Gothic"/>
          <w:sz w:val="26"/>
          <w:szCs w:val="26"/>
        </w:rPr>
        <w:lastRenderedPageBreak/>
        <w:t xml:space="preserve">Student trip support – </w:t>
      </w:r>
      <w:proofErr w:type="gramStart"/>
      <w:r w:rsidRPr="004E7E5A">
        <w:rPr>
          <w:rFonts w:ascii="Century Gothic" w:hAnsi="Century Gothic"/>
          <w:sz w:val="26"/>
          <w:szCs w:val="26"/>
        </w:rPr>
        <w:t>Spring</w:t>
      </w:r>
      <w:proofErr w:type="gramEnd"/>
      <w:r w:rsidRPr="004E7E5A">
        <w:rPr>
          <w:rFonts w:ascii="Century Gothic" w:hAnsi="Century Gothic"/>
          <w:sz w:val="26"/>
          <w:szCs w:val="26"/>
        </w:rPr>
        <w:t xml:space="preserve"> 2015</w:t>
      </w:r>
      <w:r w:rsidR="00920B2C">
        <w:rPr>
          <w:rFonts w:ascii="Century Gothic" w:hAnsi="Century Gothic"/>
          <w:sz w:val="26"/>
          <w:szCs w:val="26"/>
        </w:rPr>
        <w:t xml:space="preserve"> - </w:t>
      </w:r>
      <w:r w:rsidR="00920B2C">
        <w:rPr>
          <w:rFonts w:ascii="Century Gothic" w:hAnsi="Century Gothic"/>
          <w:i/>
          <w:sz w:val="26"/>
          <w:szCs w:val="26"/>
        </w:rPr>
        <w:t xml:space="preserve">Ron </w:t>
      </w:r>
      <w:proofErr w:type="spellStart"/>
      <w:r w:rsidR="00920B2C">
        <w:rPr>
          <w:rFonts w:ascii="Century Gothic" w:hAnsi="Century Gothic"/>
          <w:i/>
          <w:sz w:val="26"/>
          <w:szCs w:val="26"/>
        </w:rPr>
        <w:t>Gula</w:t>
      </w:r>
      <w:proofErr w:type="spellEnd"/>
      <w:r w:rsidR="00920B2C">
        <w:rPr>
          <w:rFonts w:ascii="Century Gothic" w:hAnsi="Century Gothic"/>
          <w:i/>
          <w:sz w:val="26"/>
          <w:szCs w:val="26"/>
        </w:rPr>
        <w:t xml:space="preserve"> from Tenable and Charlie Frick from APL have generously offered to host a one-day job shadow visit in the spring. Details on that are forthcoming. </w:t>
      </w:r>
    </w:p>
    <w:p w14:paraId="346BEFA5" w14:textId="55086DEE" w:rsidR="00663F32" w:rsidRPr="004E7E5A" w:rsidRDefault="00663F32" w:rsidP="00663F32">
      <w:pPr>
        <w:pStyle w:val="ListParagraph"/>
        <w:numPr>
          <w:ilvl w:val="0"/>
          <w:numId w:val="6"/>
        </w:numPr>
        <w:spacing w:after="0" w:line="240" w:lineRule="auto"/>
        <w:rPr>
          <w:rFonts w:ascii="Century Gothic" w:hAnsi="Century Gothic"/>
          <w:sz w:val="26"/>
          <w:szCs w:val="26"/>
        </w:rPr>
      </w:pPr>
      <w:r w:rsidRPr="004E7E5A">
        <w:rPr>
          <w:rFonts w:ascii="Century Gothic" w:hAnsi="Century Gothic"/>
          <w:sz w:val="26"/>
          <w:szCs w:val="26"/>
        </w:rPr>
        <w:t>Classroom guest speakers – searching for January – May!</w:t>
      </w:r>
      <w:r w:rsidR="00920B2C">
        <w:rPr>
          <w:rFonts w:ascii="Century Gothic" w:hAnsi="Century Gothic"/>
          <w:sz w:val="26"/>
          <w:szCs w:val="26"/>
        </w:rPr>
        <w:t xml:space="preserve"> - </w:t>
      </w:r>
      <w:r w:rsidR="00920B2C">
        <w:rPr>
          <w:rFonts w:ascii="Century Gothic" w:hAnsi="Century Gothic"/>
          <w:i/>
          <w:sz w:val="26"/>
          <w:szCs w:val="26"/>
        </w:rPr>
        <w:t xml:space="preserve">Jason </w:t>
      </w:r>
      <w:proofErr w:type="spellStart"/>
      <w:r w:rsidR="00920B2C">
        <w:rPr>
          <w:rFonts w:ascii="Century Gothic" w:hAnsi="Century Gothic"/>
          <w:i/>
          <w:sz w:val="26"/>
          <w:szCs w:val="26"/>
        </w:rPr>
        <w:t>Peay</w:t>
      </w:r>
      <w:proofErr w:type="spellEnd"/>
      <w:r w:rsidR="00920B2C">
        <w:rPr>
          <w:rFonts w:ascii="Century Gothic" w:hAnsi="Century Gothic"/>
          <w:i/>
          <w:sz w:val="26"/>
          <w:szCs w:val="26"/>
        </w:rPr>
        <w:t xml:space="preserve"> from </w:t>
      </w:r>
      <w:proofErr w:type="spellStart"/>
      <w:r w:rsidR="00920B2C">
        <w:rPr>
          <w:rFonts w:ascii="Century Gothic" w:hAnsi="Century Gothic"/>
          <w:i/>
          <w:sz w:val="26"/>
          <w:szCs w:val="26"/>
        </w:rPr>
        <w:t>VersaTech</w:t>
      </w:r>
      <w:proofErr w:type="spellEnd"/>
      <w:r w:rsidR="00920B2C">
        <w:rPr>
          <w:rFonts w:ascii="Century Gothic" w:hAnsi="Century Gothic"/>
          <w:i/>
          <w:sz w:val="26"/>
          <w:szCs w:val="26"/>
        </w:rPr>
        <w:t xml:space="preserve">, Brian Walsh from </w:t>
      </w:r>
      <w:proofErr w:type="spellStart"/>
      <w:r w:rsidR="00920B2C">
        <w:rPr>
          <w:rFonts w:ascii="Century Gothic" w:hAnsi="Century Gothic"/>
          <w:i/>
          <w:sz w:val="26"/>
          <w:szCs w:val="26"/>
        </w:rPr>
        <w:t>Sofiac</w:t>
      </w:r>
      <w:proofErr w:type="spellEnd"/>
      <w:r w:rsidR="00920B2C">
        <w:rPr>
          <w:rFonts w:ascii="Century Gothic" w:hAnsi="Century Gothic"/>
          <w:i/>
          <w:sz w:val="26"/>
          <w:szCs w:val="26"/>
        </w:rPr>
        <w:t xml:space="preserve"> and Josh </w:t>
      </w:r>
      <w:proofErr w:type="spellStart"/>
      <w:r w:rsidR="00920B2C">
        <w:rPr>
          <w:rFonts w:ascii="Century Gothic" w:hAnsi="Century Gothic"/>
          <w:i/>
          <w:sz w:val="26"/>
          <w:szCs w:val="26"/>
        </w:rPr>
        <w:t>Wezska</w:t>
      </w:r>
      <w:proofErr w:type="spellEnd"/>
      <w:r w:rsidR="00920B2C">
        <w:rPr>
          <w:rFonts w:ascii="Century Gothic" w:hAnsi="Century Gothic"/>
          <w:i/>
          <w:sz w:val="26"/>
          <w:szCs w:val="26"/>
        </w:rPr>
        <w:t xml:space="preserve"> from Vision Financial all offered to be guest speakers in the coming months. </w:t>
      </w:r>
      <w:proofErr w:type="spellStart"/>
      <w:r w:rsidR="00920B2C">
        <w:rPr>
          <w:rFonts w:ascii="Century Gothic" w:hAnsi="Century Gothic"/>
          <w:i/>
          <w:sz w:val="26"/>
          <w:szCs w:val="26"/>
        </w:rPr>
        <w:t>LaRee</w:t>
      </w:r>
      <w:proofErr w:type="spellEnd"/>
      <w:r w:rsidR="00920B2C">
        <w:rPr>
          <w:rFonts w:ascii="Century Gothic" w:hAnsi="Century Gothic"/>
          <w:i/>
          <w:sz w:val="26"/>
          <w:szCs w:val="26"/>
        </w:rPr>
        <w:t xml:space="preserve"> will reach out to coordinate with them individually. </w:t>
      </w:r>
    </w:p>
    <w:p w14:paraId="14A1434B" w14:textId="327B6D21" w:rsidR="00663F32" w:rsidRPr="004E7E5A" w:rsidRDefault="00663F32" w:rsidP="00663F32">
      <w:pPr>
        <w:rPr>
          <w:rFonts w:ascii="Century Gothic" w:hAnsi="Century Gothic"/>
          <w:sz w:val="30"/>
          <w:szCs w:val="30"/>
        </w:rPr>
      </w:pPr>
      <w:r w:rsidRPr="004E7E5A">
        <w:rPr>
          <w:rFonts w:ascii="Century Gothic" w:hAnsi="Century Gothic"/>
          <w:b/>
          <w:sz w:val="30"/>
          <w:szCs w:val="30"/>
        </w:rPr>
        <w:t xml:space="preserve">9:30am – 9:45am: </w:t>
      </w:r>
      <w:r w:rsidRPr="004E7E5A">
        <w:rPr>
          <w:rFonts w:ascii="Century Gothic" w:hAnsi="Century Gothic"/>
          <w:sz w:val="30"/>
          <w:szCs w:val="30"/>
        </w:rPr>
        <w:t xml:space="preserve">Upcoming Events </w:t>
      </w:r>
    </w:p>
    <w:p w14:paraId="44165CA9" w14:textId="4F3A3C4F" w:rsidR="00663F32" w:rsidRPr="004E7E5A" w:rsidRDefault="00663F32" w:rsidP="00663F32">
      <w:pPr>
        <w:pStyle w:val="ListParagraph"/>
        <w:numPr>
          <w:ilvl w:val="0"/>
          <w:numId w:val="5"/>
        </w:numPr>
        <w:spacing w:after="0" w:line="240" w:lineRule="auto"/>
        <w:rPr>
          <w:rFonts w:ascii="Century Gothic" w:hAnsi="Century Gothic"/>
          <w:sz w:val="26"/>
          <w:szCs w:val="26"/>
        </w:rPr>
      </w:pPr>
      <w:r w:rsidRPr="004E7E5A">
        <w:rPr>
          <w:rFonts w:ascii="Century Gothic" w:hAnsi="Century Gothic"/>
          <w:sz w:val="26"/>
          <w:szCs w:val="26"/>
        </w:rPr>
        <w:t>Friday, Dec. 12</w:t>
      </w:r>
      <w:r w:rsidRPr="004E7E5A">
        <w:rPr>
          <w:rFonts w:ascii="Century Gothic" w:hAnsi="Century Gothic"/>
          <w:sz w:val="26"/>
          <w:szCs w:val="26"/>
          <w:vertAlign w:val="superscript"/>
        </w:rPr>
        <w:t>th</w:t>
      </w:r>
      <w:r w:rsidRPr="004E7E5A">
        <w:rPr>
          <w:rFonts w:ascii="Century Gothic" w:hAnsi="Century Gothic"/>
          <w:sz w:val="26"/>
          <w:szCs w:val="26"/>
        </w:rPr>
        <w:t xml:space="preserve"> @ 745am: Parent / Student / HCC / Community Breakfast </w:t>
      </w:r>
      <w:r w:rsidR="00920B2C">
        <w:rPr>
          <w:rFonts w:ascii="Century Gothic" w:hAnsi="Century Gothic"/>
          <w:i/>
          <w:sz w:val="26"/>
          <w:szCs w:val="26"/>
        </w:rPr>
        <w:t xml:space="preserve">– Calendar invitations have been sent to board members for this event. Please plan on attending and feel free to invite people from your networks using the link embedded in the calendar invitation. </w:t>
      </w:r>
    </w:p>
    <w:p w14:paraId="6E35A414" w14:textId="11D37B2F" w:rsidR="00663F32" w:rsidRPr="004E7E5A" w:rsidRDefault="00663F32" w:rsidP="00663F32">
      <w:pPr>
        <w:pStyle w:val="ListParagraph"/>
        <w:numPr>
          <w:ilvl w:val="0"/>
          <w:numId w:val="5"/>
        </w:numPr>
        <w:spacing w:after="0" w:line="240" w:lineRule="auto"/>
        <w:rPr>
          <w:rFonts w:ascii="Century Gothic" w:hAnsi="Century Gothic"/>
          <w:sz w:val="26"/>
          <w:szCs w:val="26"/>
        </w:rPr>
      </w:pPr>
      <w:r w:rsidRPr="004E7E5A">
        <w:rPr>
          <w:rFonts w:ascii="Century Gothic" w:hAnsi="Century Gothic"/>
          <w:sz w:val="26"/>
          <w:szCs w:val="26"/>
        </w:rPr>
        <w:t>Thursday, Jan. 12</w:t>
      </w:r>
      <w:r w:rsidRPr="004E7E5A">
        <w:rPr>
          <w:rFonts w:ascii="Century Gothic" w:hAnsi="Century Gothic"/>
          <w:sz w:val="26"/>
          <w:szCs w:val="26"/>
          <w:vertAlign w:val="superscript"/>
        </w:rPr>
        <w:t>th</w:t>
      </w:r>
      <w:r w:rsidRPr="004E7E5A">
        <w:rPr>
          <w:rFonts w:ascii="Century Gothic" w:hAnsi="Century Gothic"/>
          <w:sz w:val="26"/>
          <w:szCs w:val="26"/>
        </w:rPr>
        <w:t xml:space="preserve"> 7pm – 9pm: Information Night @ ARL </w:t>
      </w:r>
      <w:r w:rsidR="00920B2C">
        <w:rPr>
          <w:rFonts w:ascii="Century Gothic" w:hAnsi="Century Gothic"/>
          <w:sz w:val="26"/>
          <w:szCs w:val="26"/>
        </w:rPr>
        <w:t xml:space="preserve">– </w:t>
      </w:r>
      <w:r w:rsidR="00920B2C">
        <w:rPr>
          <w:rFonts w:ascii="Century Gothic" w:hAnsi="Century Gothic"/>
          <w:i/>
          <w:sz w:val="26"/>
          <w:szCs w:val="26"/>
        </w:rPr>
        <w:t>calendar invitations will go out for this in the coming weeks</w:t>
      </w:r>
    </w:p>
    <w:p w14:paraId="546ECC85" w14:textId="7671D83C" w:rsidR="00663F32" w:rsidRPr="004E7E5A" w:rsidRDefault="00663F32" w:rsidP="00663F32">
      <w:pPr>
        <w:pStyle w:val="ListParagraph"/>
        <w:numPr>
          <w:ilvl w:val="0"/>
          <w:numId w:val="5"/>
        </w:numPr>
        <w:spacing w:after="0" w:line="240" w:lineRule="auto"/>
        <w:rPr>
          <w:rFonts w:ascii="Century Gothic" w:hAnsi="Century Gothic"/>
          <w:sz w:val="26"/>
          <w:szCs w:val="26"/>
        </w:rPr>
      </w:pPr>
      <w:r w:rsidRPr="004E7E5A">
        <w:rPr>
          <w:rFonts w:ascii="Century Gothic" w:hAnsi="Century Gothic"/>
          <w:sz w:val="26"/>
          <w:szCs w:val="26"/>
        </w:rPr>
        <w:t>Tuesday, Jan. 27</w:t>
      </w:r>
      <w:r w:rsidRPr="004E7E5A">
        <w:rPr>
          <w:rFonts w:ascii="Century Gothic" w:hAnsi="Century Gothic"/>
          <w:sz w:val="26"/>
          <w:szCs w:val="26"/>
          <w:vertAlign w:val="superscript"/>
        </w:rPr>
        <w:t>th</w:t>
      </w:r>
      <w:r w:rsidRPr="004E7E5A">
        <w:rPr>
          <w:rFonts w:ascii="Century Gothic" w:hAnsi="Century Gothic"/>
          <w:sz w:val="26"/>
          <w:szCs w:val="26"/>
        </w:rPr>
        <w:t xml:space="preserve"> 7pm – 8pm: Information Night @ East Columbia Library </w:t>
      </w:r>
      <w:r w:rsidR="00920B2C">
        <w:rPr>
          <w:rFonts w:ascii="Century Gothic" w:hAnsi="Century Gothic"/>
          <w:sz w:val="26"/>
          <w:szCs w:val="26"/>
        </w:rPr>
        <w:t xml:space="preserve">- </w:t>
      </w:r>
      <w:r w:rsidR="00920B2C">
        <w:rPr>
          <w:rFonts w:ascii="Century Gothic" w:hAnsi="Century Gothic"/>
          <w:i/>
          <w:sz w:val="26"/>
          <w:szCs w:val="26"/>
        </w:rPr>
        <w:t>calendar invitations will go out for this in the coming weeks</w:t>
      </w:r>
    </w:p>
    <w:p w14:paraId="1FB9DBC8" w14:textId="0881678B" w:rsidR="00E37169" w:rsidRPr="004E7E5A" w:rsidRDefault="00663F32" w:rsidP="00663F32">
      <w:pPr>
        <w:pStyle w:val="ListParagraph"/>
        <w:numPr>
          <w:ilvl w:val="0"/>
          <w:numId w:val="5"/>
        </w:numPr>
        <w:spacing w:after="0" w:line="240" w:lineRule="auto"/>
        <w:rPr>
          <w:rFonts w:ascii="Century Gothic" w:hAnsi="Century Gothic"/>
          <w:sz w:val="26"/>
          <w:szCs w:val="26"/>
        </w:rPr>
      </w:pPr>
      <w:r w:rsidRPr="004E7E5A">
        <w:rPr>
          <w:rFonts w:ascii="Century Gothic" w:hAnsi="Century Gothic"/>
          <w:sz w:val="26"/>
          <w:szCs w:val="26"/>
        </w:rPr>
        <w:t>Thursday, Jan. 29</w:t>
      </w:r>
      <w:r w:rsidRPr="004E7E5A">
        <w:rPr>
          <w:rFonts w:ascii="Century Gothic" w:hAnsi="Century Gothic"/>
          <w:sz w:val="26"/>
          <w:szCs w:val="26"/>
          <w:vertAlign w:val="superscript"/>
        </w:rPr>
        <w:t>th</w:t>
      </w:r>
      <w:r w:rsidRPr="004E7E5A">
        <w:rPr>
          <w:rFonts w:ascii="Century Gothic" w:hAnsi="Century Gothic"/>
          <w:sz w:val="26"/>
          <w:szCs w:val="26"/>
        </w:rPr>
        <w:t xml:space="preserve"> 7pm – 8pm: Information Night @ Miller Library </w:t>
      </w:r>
      <w:r w:rsidR="00920B2C">
        <w:rPr>
          <w:rFonts w:ascii="Century Gothic" w:hAnsi="Century Gothic"/>
          <w:i/>
          <w:sz w:val="26"/>
          <w:szCs w:val="26"/>
        </w:rPr>
        <w:t>calendar invitations will go out for this in the coming weeks</w:t>
      </w:r>
    </w:p>
    <w:p w14:paraId="38313D88" w14:textId="77777777" w:rsidR="00E37169" w:rsidRDefault="00E37169" w:rsidP="00BD102F">
      <w:pPr>
        <w:jc w:val="center"/>
        <w:rPr>
          <w:rFonts w:ascii="Century Gothic" w:hAnsi="Century Gothic"/>
          <w:b/>
          <w:sz w:val="30"/>
          <w:szCs w:val="30"/>
        </w:rPr>
      </w:pPr>
    </w:p>
    <w:p w14:paraId="77955BFA" w14:textId="77777777" w:rsidR="00FA4C58" w:rsidRPr="00E37169" w:rsidRDefault="00FA4C58" w:rsidP="00FA4C58">
      <w:pPr>
        <w:jc w:val="center"/>
        <w:rPr>
          <w:rFonts w:ascii="Century Gothic" w:hAnsi="Century Gothic"/>
          <w:b/>
          <w:sz w:val="26"/>
          <w:szCs w:val="26"/>
        </w:rPr>
      </w:pPr>
      <w:r w:rsidRPr="00E37169">
        <w:rPr>
          <w:rFonts w:ascii="Century Gothic" w:hAnsi="Century Gothic"/>
          <w:b/>
          <w:sz w:val="26"/>
          <w:szCs w:val="26"/>
        </w:rPr>
        <w:t>2014-2015 Meeting Schedule</w:t>
      </w:r>
    </w:p>
    <w:p w14:paraId="37F67996" w14:textId="05213FF7" w:rsidR="00FA4C58" w:rsidRPr="00FA4C58" w:rsidRDefault="00FA4C58" w:rsidP="00FA4C58">
      <w:pPr>
        <w:pStyle w:val="ListParagraph"/>
        <w:numPr>
          <w:ilvl w:val="0"/>
          <w:numId w:val="4"/>
        </w:numPr>
        <w:rPr>
          <w:rFonts w:ascii="Century Gothic" w:hAnsi="Century Gothic"/>
          <w:b/>
          <w:sz w:val="24"/>
          <w:szCs w:val="24"/>
        </w:rPr>
      </w:pPr>
      <w:r w:rsidRPr="00FA4C58">
        <w:rPr>
          <w:rFonts w:ascii="Century Gothic" w:hAnsi="Century Gothic"/>
          <w:b/>
          <w:sz w:val="24"/>
          <w:szCs w:val="24"/>
        </w:rPr>
        <w:t>Wednesday, November 12</w:t>
      </w:r>
      <w:r w:rsidRPr="00FA4C58">
        <w:rPr>
          <w:rFonts w:ascii="Century Gothic" w:hAnsi="Century Gothic"/>
          <w:b/>
          <w:sz w:val="24"/>
          <w:szCs w:val="24"/>
          <w:vertAlign w:val="superscript"/>
        </w:rPr>
        <w:t>th</w:t>
      </w:r>
      <w:r w:rsidRPr="00FA4C58">
        <w:rPr>
          <w:rFonts w:ascii="Century Gothic" w:hAnsi="Century Gothic"/>
          <w:b/>
          <w:sz w:val="24"/>
          <w:szCs w:val="24"/>
        </w:rPr>
        <w:t xml:space="preserve"> </w:t>
      </w:r>
      <w:r w:rsidR="00920B2C">
        <w:rPr>
          <w:rFonts w:ascii="Century Gothic" w:hAnsi="Century Gothic"/>
          <w:b/>
          <w:sz w:val="24"/>
          <w:szCs w:val="24"/>
        </w:rPr>
        <w:t>– complete!</w:t>
      </w:r>
    </w:p>
    <w:p w14:paraId="05A33B66" w14:textId="77777777" w:rsidR="00FA4C58" w:rsidRPr="00FA4C58" w:rsidRDefault="00FA4C58" w:rsidP="00FA4C58">
      <w:pPr>
        <w:pStyle w:val="ListParagraph"/>
        <w:numPr>
          <w:ilvl w:val="0"/>
          <w:numId w:val="4"/>
        </w:numPr>
        <w:rPr>
          <w:rFonts w:ascii="Century Gothic" w:hAnsi="Century Gothic"/>
          <w:b/>
          <w:sz w:val="24"/>
          <w:szCs w:val="24"/>
        </w:rPr>
      </w:pPr>
      <w:r w:rsidRPr="00FA4C58">
        <w:rPr>
          <w:rFonts w:ascii="Century Gothic" w:hAnsi="Century Gothic"/>
          <w:b/>
          <w:sz w:val="24"/>
          <w:szCs w:val="24"/>
        </w:rPr>
        <w:t>Wednesday, February 11</w:t>
      </w:r>
      <w:r w:rsidRPr="00FA4C58">
        <w:rPr>
          <w:rFonts w:ascii="Century Gothic" w:hAnsi="Century Gothic"/>
          <w:b/>
          <w:sz w:val="24"/>
          <w:szCs w:val="24"/>
          <w:vertAlign w:val="superscript"/>
        </w:rPr>
        <w:t>th</w:t>
      </w:r>
      <w:r w:rsidRPr="00FA4C58">
        <w:rPr>
          <w:rFonts w:ascii="Century Gothic" w:hAnsi="Century Gothic"/>
          <w:b/>
          <w:sz w:val="24"/>
          <w:szCs w:val="24"/>
        </w:rPr>
        <w:t xml:space="preserve"> </w:t>
      </w:r>
    </w:p>
    <w:p w14:paraId="0E4663BB" w14:textId="49794ACC" w:rsidR="00E37169" w:rsidRDefault="00FA4C58" w:rsidP="00E37169">
      <w:pPr>
        <w:pStyle w:val="ListParagraph"/>
        <w:numPr>
          <w:ilvl w:val="0"/>
          <w:numId w:val="4"/>
        </w:numPr>
        <w:rPr>
          <w:rFonts w:ascii="Century Gothic" w:hAnsi="Century Gothic"/>
          <w:b/>
          <w:sz w:val="24"/>
          <w:szCs w:val="24"/>
        </w:rPr>
      </w:pPr>
      <w:r w:rsidRPr="00FA4C58">
        <w:rPr>
          <w:rFonts w:ascii="Century Gothic" w:hAnsi="Century Gothic"/>
          <w:b/>
          <w:sz w:val="24"/>
          <w:szCs w:val="24"/>
        </w:rPr>
        <w:t>Wednesday, May 13</w:t>
      </w:r>
      <w:r w:rsidRPr="00FA4C58">
        <w:rPr>
          <w:rFonts w:ascii="Century Gothic" w:hAnsi="Century Gothic"/>
          <w:b/>
          <w:sz w:val="24"/>
          <w:szCs w:val="24"/>
          <w:vertAlign w:val="superscript"/>
        </w:rPr>
        <w:t>th</w:t>
      </w:r>
      <w:r w:rsidRPr="00FA4C58">
        <w:rPr>
          <w:rFonts w:ascii="Century Gothic" w:hAnsi="Century Gothic"/>
          <w:b/>
          <w:sz w:val="24"/>
          <w:szCs w:val="24"/>
        </w:rPr>
        <w:t xml:space="preserve"> </w:t>
      </w:r>
      <w:r w:rsidR="00920B2C">
        <w:rPr>
          <w:rFonts w:ascii="Century Gothic" w:hAnsi="Century Gothic"/>
          <w:b/>
          <w:sz w:val="24"/>
          <w:szCs w:val="24"/>
        </w:rPr>
        <w:t xml:space="preserve">- </w:t>
      </w:r>
      <w:r w:rsidR="00920B2C">
        <w:rPr>
          <w:rFonts w:ascii="Century Gothic" w:hAnsi="Century Gothic"/>
          <w:i/>
          <w:sz w:val="26"/>
          <w:szCs w:val="26"/>
        </w:rPr>
        <w:t xml:space="preserve">calendar invitations will go out for </w:t>
      </w:r>
      <w:r w:rsidR="00920B2C">
        <w:rPr>
          <w:rFonts w:ascii="Century Gothic" w:hAnsi="Century Gothic"/>
          <w:i/>
          <w:sz w:val="26"/>
          <w:szCs w:val="26"/>
        </w:rPr>
        <w:t>the next two meetings</w:t>
      </w:r>
      <w:r w:rsidR="00920B2C">
        <w:rPr>
          <w:rFonts w:ascii="Century Gothic" w:hAnsi="Century Gothic"/>
          <w:i/>
          <w:sz w:val="26"/>
          <w:szCs w:val="26"/>
        </w:rPr>
        <w:t xml:space="preserve"> in the coming weeks</w:t>
      </w:r>
    </w:p>
    <w:p w14:paraId="0B44CC8D" w14:textId="3D6CB7D4" w:rsidR="00FA4C58" w:rsidRPr="00E37169" w:rsidRDefault="00FA4C58" w:rsidP="00E37169">
      <w:pPr>
        <w:ind w:left="360"/>
        <w:rPr>
          <w:rFonts w:ascii="Century Gothic" w:hAnsi="Century Gothic"/>
          <w:b/>
          <w:sz w:val="24"/>
          <w:szCs w:val="24"/>
        </w:rPr>
      </w:pPr>
      <w:r w:rsidRPr="00E37169">
        <w:rPr>
          <w:rFonts w:ascii="Century Gothic" w:hAnsi="Century Gothic"/>
        </w:rPr>
        <w:t>All meetings will be held from 8:30am – 9:45am at the Appl</w:t>
      </w:r>
      <w:r w:rsidR="003973FE" w:rsidRPr="00E37169">
        <w:rPr>
          <w:rFonts w:ascii="Century Gothic" w:hAnsi="Century Gothic"/>
        </w:rPr>
        <w:t xml:space="preserve">ications and Research </w:t>
      </w:r>
      <w:r w:rsidR="00E37169" w:rsidRPr="00E37169">
        <w:rPr>
          <w:rFonts w:ascii="Century Gothic" w:hAnsi="Century Gothic"/>
        </w:rPr>
        <w:t xml:space="preserve">Lab. </w:t>
      </w:r>
    </w:p>
    <w:p w14:paraId="6967E575" w14:textId="5D63B824" w:rsidR="006C07AA" w:rsidRPr="00BD102F" w:rsidRDefault="008850E2" w:rsidP="00BD102F">
      <w:pPr>
        <w:jc w:val="center"/>
        <w:rPr>
          <w:rFonts w:ascii="Century Gothic" w:hAnsi="Century Gothic"/>
          <w:b/>
          <w:sz w:val="22"/>
          <w:szCs w:val="22"/>
        </w:rPr>
      </w:pPr>
      <w:r w:rsidRPr="00BD102F">
        <w:rPr>
          <w:rFonts w:ascii="Century Gothic" w:hAnsi="Century Gothic"/>
          <w:b/>
          <w:noProof/>
          <w:sz w:val="22"/>
          <w:szCs w:val="22"/>
        </w:rPr>
        <mc:AlternateContent>
          <mc:Choice Requires="wps">
            <w:drawing>
              <wp:anchor distT="0" distB="0" distL="114300" distR="114300" simplePos="0" relativeHeight="251837440" behindDoc="0" locked="0" layoutInCell="1" allowOverlap="1" wp14:anchorId="7212C8AE" wp14:editId="55A9A47C">
                <wp:simplePos x="0" y="0"/>
                <wp:positionH relativeFrom="page">
                  <wp:align>center</wp:align>
                </wp:positionH>
                <wp:positionV relativeFrom="page">
                  <wp:posOffset>9326880</wp:posOffset>
                </wp:positionV>
                <wp:extent cx="5145405" cy="212725"/>
                <wp:effectExtent l="0" t="1905" r="0" b="4445"/>
                <wp:wrapNone/>
                <wp:docPr id="6"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540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AddressChar"/>
                              </w:rPr>
                              <w:id w:val="-519777805"/>
                              <w:placeholder>
                                <w:docPart w:val="A63B4989913CA74198B3B6CC5D478C65"/>
                              </w:placeholder>
                            </w:sdtPr>
                            <w:sdtEndPr>
                              <w:rPr>
                                <w:rStyle w:val="DefaultParagraphFont"/>
                              </w:rPr>
                            </w:sdtEndPr>
                            <w:sdtContent>
                              <w:p w14:paraId="46C74F0F" w14:textId="77777777" w:rsidR="00A25B94" w:rsidRDefault="00A25B94" w:rsidP="005A623A">
                                <w:pPr>
                                  <w:pStyle w:val="Address"/>
                                </w:pPr>
                                <w:r>
                                  <w:rPr>
                                    <w:rStyle w:val="AddressChar"/>
                                  </w:rPr>
                                  <w:t>HCPSS Applications and Research Lab 10920 Clarksville Pike, Ellicott City, MD, 20142</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 o:spid="_x0000_s1027" type="#_x0000_t202" style="position:absolute;left:0;text-align:left;margin-left:0;margin-top:734.4pt;width:405.15pt;height:16.75pt;z-index:2518374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" filled="f" stroked="f">
                <v:textbox inset="0,0,0,0">
                  <w:txbxContent>
                    <w:sdt>
                      <w:sdtPr>
                        <w:rPr>
                          <w:rStyle w:val="AddressChar"/>
                        </w:rPr>
                        <w:id w:val="-519777805"/>
                        <w:placeholder>
                          <w:docPart w:val="A63B4989913CA74198B3B6CC5D478C65"/>
                        </w:placeholder>
                      </w:sdtPr>
                      <w:sdtEndPr>
                        <w:rPr>
                          <w:rStyle w:val="DefaultParagraphFont"/>
                        </w:rPr>
                      </w:sdtEndPr>
                      <w:sdtContent>
                        <w:p w14:paraId="46C74F0F" w14:textId="77777777" w:rsidR="00A25B94" w:rsidRDefault="00A25B94" w:rsidP="005A623A">
                          <w:pPr>
                            <w:pStyle w:val="Address"/>
                          </w:pPr>
                          <w:r>
                            <w:rPr>
                              <w:rStyle w:val="AddressChar"/>
                            </w:rPr>
                            <w:t>HCPSS Applications and Research Lab 10920 Clarksville Pike, Ellicott City, MD, 20142</w:t>
                          </w:r>
                        </w:p>
                      </w:sdtContent>
                    </w:sdt>
                  </w:txbxContent>
                </v:textbox>
                <w10:wrap anchorx="page" anchory="page"/>
              </v:shape>
            </w:pict>
          </mc:Fallback>
        </mc:AlternateContent>
      </w:r>
      <w:r w:rsidRPr="00BD102F">
        <w:rPr>
          <w:rFonts w:ascii="Century Gothic" w:hAnsi="Century Gothic"/>
          <w:b/>
          <w:noProof/>
          <w:sz w:val="22"/>
          <w:szCs w:val="22"/>
        </w:rPr>
        <mc:AlternateContent>
          <mc:Choice Requires="wps">
            <w:drawing>
              <wp:anchor distT="0" distB="0" distL="114300" distR="114300" simplePos="0" relativeHeight="251839488" behindDoc="1" locked="0" layoutInCell="0" allowOverlap="1" wp14:anchorId="68180AD4" wp14:editId="7D64426D">
                <wp:simplePos x="0" y="0"/>
                <wp:positionH relativeFrom="page">
                  <wp:posOffset>1106170</wp:posOffset>
                </wp:positionH>
                <wp:positionV relativeFrom="page">
                  <wp:posOffset>8156575</wp:posOffset>
                </wp:positionV>
                <wp:extent cx="6011545" cy="926465"/>
                <wp:effectExtent l="1270" t="3175" r="6985" b="3810"/>
                <wp:wrapNone/>
                <wp:docPr id="1" name="Freeform 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1545" cy="926465"/>
                        </a:xfrm>
                        <a:custGeom>
                          <a:avLst/>
                          <a:gdLst>
                            <a:gd name="T0" fmla="*/ 16590 w 16590"/>
                            <a:gd name="T1" fmla="*/ 174 h 2612"/>
                            <a:gd name="T2" fmla="*/ 16054 w 16590"/>
                            <a:gd name="T3" fmla="*/ 664 h 2612"/>
                            <a:gd name="T4" fmla="*/ 15336 w 16590"/>
                            <a:gd name="T5" fmla="*/ 1100 h 2612"/>
                            <a:gd name="T6" fmla="*/ 14462 w 16590"/>
                            <a:gd name="T7" fmla="*/ 1480 h 2612"/>
                            <a:gd name="T8" fmla="*/ 13457 w 16590"/>
                            <a:gd name="T9" fmla="*/ 1804 h 2612"/>
                            <a:gd name="T10" fmla="*/ 12343 w 16590"/>
                            <a:gd name="T11" fmla="*/ 2074 h 2612"/>
                            <a:gd name="T12" fmla="*/ 11146 w 16590"/>
                            <a:gd name="T13" fmla="*/ 2288 h 2612"/>
                            <a:gd name="T14" fmla="*/ 9892 w 16590"/>
                            <a:gd name="T15" fmla="*/ 2448 h 2612"/>
                            <a:gd name="T16" fmla="*/ 8602 w 16590"/>
                            <a:gd name="T17" fmla="*/ 2554 h 2612"/>
                            <a:gd name="T18" fmla="*/ 7303 w 16590"/>
                            <a:gd name="T19" fmla="*/ 2606 h 2612"/>
                            <a:gd name="T20" fmla="*/ 6019 w 16590"/>
                            <a:gd name="T21" fmla="*/ 2605 h 2612"/>
                            <a:gd name="T22" fmla="*/ 4774 w 16590"/>
                            <a:gd name="T23" fmla="*/ 2550 h 2612"/>
                            <a:gd name="T24" fmla="*/ 3594 w 16590"/>
                            <a:gd name="T25" fmla="*/ 2442 h 2612"/>
                            <a:gd name="T26" fmla="*/ 2501 w 16590"/>
                            <a:gd name="T27" fmla="*/ 2282 h 2612"/>
                            <a:gd name="T28" fmla="*/ 1522 w 16590"/>
                            <a:gd name="T29" fmla="*/ 2069 h 2612"/>
                            <a:gd name="T30" fmla="*/ 680 w 16590"/>
                            <a:gd name="T31" fmla="*/ 1804 h 2612"/>
                            <a:gd name="T32" fmla="*/ 0 w 16590"/>
                            <a:gd name="T33" fmla="*/ 1487 h 2612"/>
                            <a:gd name="T34" fmla="*/ 328 w 16590"/>
                            <a:gd name="T35" fmla="*/ 1576 h 2612"/>
                            <a:gd name="T36" fmla="*/ 1109 w 16590"/>
                            <a:gd name="T37" fmla="*/ 1851 h 2612"/>
                            <a:gd name="T38" fmla="*/ 2038 w 16590"/>
                            <a:gd name="T39" fmla="*/ 2074 h 2612"/>
                            <a:gd name="T40" fmla="*/ 3090 w 16590"/>
                            <a:gd name="T41" fmla="*/ 2246 h 2612"/>
                            <a:gd name="T42" fmla="*/ 4241 w 16590"/>
                            <a:gd name="T43" fmla="*/ 2368 h 2612"/>
                            <a:gd name="T44" fmla="*/ 5464 w 16590"/>
                            <a:gd name="T45" fmla="*/ 2439 h 2612"/>
                            <a:gd name="T46" fmla="*/ 6738 w 16590"/>
                            <a:gd name="T47" fmla="*/ 2458 h 2612"/>
                            <a:gd name="T48" fmla="*/ 8035 w 16590"/>
                            <a:gd name="T49" fmla="*/ 2425 h 2612"/>
                            <a:gd name="T50" fmla="*/ 9333 w 16590"/>
                            <a:gd name="T51" fmla="*/ 2338 h 2612"/>
                            <a:gd name="T52" fmla="*/ 10606 w 16590"/>
                            <a:gd name="T53" fmla="*/ 2201 h 2612"/>
                            <a:gd name="T54" fmla="*/ 11831 w 16590"/>
                            <a:gd name="T55" fmla="*/ 2009 h 2612"/>
                            <a:gd name="T56" fmla="*/ 12982 w 16590"/>
                            <a:gd name="T57" fmla="*/ 1765 h 2612"/>
                            <a:gd name="T58" fmla="*/ 14034 w 16590"/>
                            <a:gd name="T59" fmla="*/ 1467 h 2612"/>
                            <a:gd name="T60" fmla="*/ 14963 w 16590"/>
                            <a:gd name="T61" fmla="*/ 1116 h 2612"/>
                            <a:gd name="T62" fmla="*/ 15746 w 16590"/>
                            <a:gd name="T63" fmla="*/ 710 h 2612"/>
                            <a:gd name="T64" fmla="*/ 16357 w 16590"/>
                            <a:gd name="T65" fmla="*/ 251 h 2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590" h="2612">
                              <a:moveTo>
                                <a:pt x="16590" y="0"/>
                              </a:moveTo>
                              <a:lnTo>
                                <a:pt x="16590" y="174"/>
                              </a:lnTo>
                              <a:lnTo>
                                <a:pt x="16346" y="426"/>
                              </a:lnTo>
                              <a:lnTo>
                                <a:pt x="16054" y="664"/>
                              </a:lnTo>
                              <a:lnTo>
                                <a:pt x="15716" y="889"/>
                              </a:lnTo>
                              <a:lnTo>
                                <a:pt x="15336" y="1100"/>
                              </a:lnTo>
                              <a:lnTo>
                                <a:pt x="14918" y="1297"/>
                              </a:lnTo>
                              <a:lnTo>
                                <a:pt x="14462" y="1480"/>
                              </a:lnTo>
                              <a:lnTo>
                                <a:pt x="13975" y="1649"/>
                              </a:lnTo>
                              <a:lnTo>
                                <a:pt x="13457" y="1804"/>
                              </a:lnTo>
                              <a:lnTo>
                                <a:pt x="12912" y="1945"/>
                              </a:lnTo>
                              <a:lnTo>
                                <a:pt x="12343" y="2074"/>
                              </a:lnTo>
                              <a:lnTo>
                                <a:pt x="11754" y="2187"/>
                              </a:lnTo>
                              <a:lnTo>
                                <a:pt x="11146" y="2288"/>
                              </a:lnTo>
                              <a:lnTo>
                                <a:pt x="10524" y="2375"/>
                              </a:lnTo>
                              <a:lnTo>
                                <a:pt x="9892" y="2448"/>
                              </a:lnTo>
                              <a:lnTo>
                                <a:pt x="9249" y="2508"/>
                              </a:lnTo>
                              <a:lnTo>
                                <a:pt x="8602" y="2554"/>
                              </a:lnTo>
                              <a:lnTo>
                                <a:pt x="7952" y="2587"/>
                              </a:lnTo>
                              <a:lnTo>
                                <a:pt x="7303" y="2606"/>
                              </a:lnTo>
                              <a:lnTo>
                                <a:pt x="6658" y="2612"/>
                              </a:lnTo>
                              <a:lnTo>
                                <a:pt x="6019" y="2605"/>
                              </a:lnTo>
                              <a:lnTo>
                                <a:pt x="5390" y="2584"/>
                              </a:lnTo>
                              <a:lnTo>
                                <a:pt x="4774" y="2550"/>
                              </a:lnTo>
                              <a:lnTo>
                                <a:pt x="4174" y="2503"/>
                              </a:lnTo>
                              <a:lnTo>
                                <a:pt x="3594" y="2442"/>
                              </a:lnTo>
                              <a:lnTo>
                                <a:pt x="3035" y="2368"/>
                              </a:lnTo>
                              <a:lnTo>
                                <a:pt x="2501" y="2282"/>
                              </a:lnTo>
                              <a:lnTo>
                                <a:pt x="1996" y="2182"/>
                              </a:lnTo>
                              <a:lnTo>
                                <a:pt x="1522" y="2069"/>
                              </a:lnTo>
                              <a:lnTo>
                                <a:pt x="1082" y="1943"/>
                              </a:lnTo>
                              <a:lnTo>
                                <a:pt x="680" y="1804"/>
                              </a:lnTo>
                              <a:lnTo>
                                <a:pt x="318" y="1652"/>
                              </a:lnTo>
                              <a:lnTo>
                                <a:pt x="0" y="1487"/>
                              </a:lnTo>
                              <a:lnTo>
                                <a:pt x="0" y="1420"/>
                              </a:lnTo>
                              <a:lnTo>
                                <a:pt x="328" y="1576"/>
                              </a:lnTo>
                              <a:lnTo>
                                <a:pt x="699" y="1719"/>
                              </a:lnTo>
                              <a:lnTo>
                                <a:pt x="1109" y="1851"/>
                              </a:lnTo>
                              <a:lnTo>
                                <a:pt x="1557" y="1968"/>
                              </a:lnTo>
                              <a:lnTo>
                                <a:pt x="2038" y="2074"/>
                              </a:lnTo>
                              <a:lnTo>
                                <a:pt x="2551" y="2167"/>
                              </a:lnTo>
                              <a:lnTo>
                                <a:pt x="3090" y="2246"/>
                              </a:lnTo>
                              <a:lnTo>
                                <a:pt x="3655" y="2314"/>
                              </a:lnTo>
                              <a:lnTo>
                                <a:pt x="4241" y="2368"/>
                              </a:lnTo>
                              <a:lnTo>
                                <a:pt x="4844" y="2410"/>
                              </a:lnTo>
                              <a:lnTo>
                                <a:pt x="5464" y="2439"/>
                              </a:lnTo>
                              <a:lnTo>
                                <a:pt x="6096" y="2455"/>
                              </a:lnTo>
                              <a:lnTo>
                                <a:pt x="6738" y="2458"/>
                              </a:lnTo>
                              <a:lnTo>
                                <a:pt x="7385" y="2447"/>
                              </a:lnTo>
                              <a:lnTo>
                                <a:pt x="8035" y="2425"/>
                              </a:lnTo>
                              <a:lnTo>
                                <a:pt x="8686" y="2388"/>
                              </a:lnTo>
                              <a:lnTo>
                                <a:pt x="9333" y="2338"/>
                              </a:lnTo>
                              <a:lnTo>
                                <a:pt x="9974" y="2276"/>
                              </a:lnTo>
                              <a:lnTo>
                                <a:pt x="10606" y="2201"/>
                              </a:lnTo>
                              <a:lnTo>
                                <a:pt x="11226" y="2111"/>
                              </a:lnTo>
                              <a:lnTo>
                                <a:pt x="11831" y="2009"/>
                              </a:lnTo>
                              <a:lnTo>
                                <a:pt x="12417" y="1893"/>
                              </a:lnTo>
                              <a:lnTo>
                                <a:pt x="12982" y="1765"/>
                              </a:lnTo>
                              <a:lnTo>
                                <a:pt x="13521" y="1623"/>
                              </a:lnTo>
                              <a:lnTo>
                                <a:pt x="14034" y="1467"/>
                              </a:lnTo>
                              <a:lnTo>
                                <a:pt x="14515" y="1299"/>
                              </a:lnTo>
                              <a:lnTo>
                                <a:pt x="14963" y="1116"/>
                              </a:lnTo>
                              <a:lnTo>
                                <a:pt x="15375" y="919"/>
                              </a:lnTo>
                              <a:lnTo>
                                <a:pt x="15746" y="710"/>
                              </a:lnTo>
                              <a:lnTo>
                                <a:pt x="16075" y="487"/>
                              </a:lnTo>
                              <a:lnTo>
                                <a:pt x="16357" y="251"/>
                              </a:lnTo>
                              <a:lnTo>
                                <a:pt x="16590" y="0"/>
                              </a:lnTo>
                              <a:close/>
                            </a:path>
                          </a:pathLst>
                        </a:custGeom>
                        <a:gradFill rotWithShape="1">
                          <a:gsLst>
                            <a:gs pos="0">
                              <a:schemeClr val="accent2">
                                <a:lumMod val="100000"/>
                                <a:lumOff val="0"/>
                                <a:gamma/>
                                <a:tint val="11765"/>
                                <a:invGamma/>
                              </a:schemeClr>
                            </a:gs>
                            <a:gs pos="50000">
                              <a:schemeClr val="accent2">
                                <a:lumMod val="100000"/>
                                <a:lumOff val="0"/>
                                <a:alpha val="75000"/>
                              </a:schemeClr>
                            </a:gs>
                            <a:gs pos="100000">
                              <a:schemeClr val="accent2">
                                <a:lumMod val="100000"/>
                                <a:lumOff val="0"/>
                                <a:gamma/>
                                <a:tint val="11765"/>
                                <a:invGamma/>
                              </a:schemeClr>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8" o:spid="_x0000_s1026" style="position:absolute;margin-left:87.1pt;margin-top:642.25pt;width:473.35pt;height:72.95pt;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590,26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" o:allowincell="f" path="m16590,0l16590,174,16346,426,16054,664,15716,889,15336,1100,14918,1297,14462,1480,13975,1649,13457,1804,12912,1945,12343,2074,11754,2187,11146,2288,10524,2375,9892,2448,9249,2508,8602,2554,7952,2587,7303,2606,6658,2612,6019,2605,5390,2584,4774,2550,4174,2503,3594,2442,3035,2368,2501,2282,1996,2182,1522,2069,1082,1943,680,1804,318,1652,,1487,,1420,328,1576,699,1719,1109,1851,1557,1968,2038,2074,2551,2167,3090,2246,3655,2314,4241,2368,4844,2410,5464,2439,6096,2455,6738,2458,7385,2447,8035,2425,8686,2388,9333,2338,9974,2276,10606,2201,11226,2111,11831,2009,12417,1893,12982,1765,13521,1623,14034,1467,14515,1299,14963,1116,15375,919,15746,710,16075,487,16357,251,16590,0xe" fillcolor="#f3f5f0 [405]" stroked="f">
                <v:fill color2="#9cb084 [3205]" o:opacity2=".75" rotate="t" angle="-90" focus="-50%" type="gradient"/>
                <v:path arrowok="t" o:connecttype="custom" o:connectlocs="6011545,61717;5817320,235518;5557146,390165;5240444,524950;4876273,639871;4472604,735639;4038860,811544;3584461,868295;3117017,905893;2646312,924337;2181042,923982;1729905,904474;1302320,866167;906261,809415;551511,733865;246404,639871;0,527432;118854,559000;401857,656542;738489,735639;1119691,796646;1536767,839919;1979933,865103;2441579,871842;2911559,860137;3381902,829278;3843185,780685;4287076,712584;4704152,626038;5085354,520338;5421986,395840;5705714,251834;5927115,89029" o:connectangles="0,0,0,0,0,0,0,0,0,0,0,0,0,0,0,0,0,0,0,0,0,0,0,0,0,0,0,0,0,0,0,0,0"/>
                <w10:wrap anchorx="page" anchory="page"/>
              </v:shape>
            </w:pict>
          </mc:Fallback>
        </mc:AlternateContent>
      </w:r>
      <w:r w:rsidRPr="00BD102F">
        <w:rPr>
          <w:rFonts w:ascii="Century Gothic" w:hAnsi="Century Gothic"/>
          <w:b/>
          <w:noProof/>
          <w:sz w:val="22"/>
          <w:szCs w:val="22"/>
        </w:rPr>
        <mc:AlternateContent>
          <mc:Choice Requires="wps">
            <w:drawing>
              <wp:anchor distT="0" distB="0" distL="114300" distR="114300" simplePos="0" relativeHeight="251834368" behindDoc="0" locked="0" layoutInCell="1" allowOverlap="1" wp14:anchorId="0A554085" wp14:editId="0398D79B">
                <wp:simplePos x="0" y="0"/>
                <wp:positionH relativeFrom="page">
                  <wp:posOffset>429895</wp:posOffset>
                </wp:positionH>
                <wp:positionV relativeFrom="page">
                  <wp:posOffset>448310</wp:posOffset>
                </wp:positionV>
                <wp:extent cx="1000760" cy="339090"/>
                <wp:effectExtent l="1270" t="635" r="0" b="3175"/>
                <wp:wrapNone/>
                <wp:docPr id="4"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73975427"/>
                              <w:picture/>
                            </w:sdtPr>
                            <w:sdtEndPr/>
                            <w:sdtContent>
                              <w:p w14:paraId="57563654" w14:textId="3F6E271E" w:rsidR="00A25B94" w:rsidRDefault="00920B2C"/>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38" o:spid="_x0000_s1028" type="#_x0000_t202" style="position:absolute;left:0;text-align:left;margin-left:33.85pt;margin-top:35.3pt;width:78.8pt;height:26.7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" filled="f" stroked="f">
                <v:textbox inset="0,0,0,0">
                  <w:txbxContent>
                    <w:sdt>
                      <w:sdtPr>
                        <w:id w:val="-73975427"/>
                        <w:picture/>
                      </w:sdtPr>
                      <w:sdtEndPr/>
                      <w:sdtContent>
                        <w:p w14:paraId="57563654" w14:textId="3F6E271E" w:rsidR="00A25B94" w:rsidRDefault="00920B2C"/>
                      </w:sdtContent>
                    </w:sdt>
                  </w:txbxContent>
                </v:textbox>
                <w10:wrap anchorx="page" anchory="page"/>
              </v:shape>
            </w:pict>
          </mc:Fallback>
        </mc:AlternateContent>
      </w:r>
      <w:r w:rsidRPr="00BD102F">
        <w:rPr>
          <w:rFonts w:ascii="Century Gothic" w:hAnsi="Century Gothic"/>
          <w:b/>
          <w:noProof/>
          <w:sz w:val="22"/>
          <w:szCs w:val="22"/>
        </w:rPr>
        <mc:AlternateContent>
          <mc:Choice Requires="wps">
            <w:drawing>
              <wp:anchor distT="0" distB="0" distL="114300" distR="114300" simplePos="0" relativeHeight="251831296" behindDoc="0" locked="0" layoutInCell="1" allowOverlap="1" wp14:anchorId="19940C02" wp14:editId="5F9D7321">
                <wp:simplePos x="0" y="0"/>
                <wp:positionH relativeFrom="page">
                  <wp:posOffset>6976745</wp:posOffset>
                </wp:positionH>
                <wp:positionV relativeFrom="page">
                  <wp:posOffset>301625</wp:posOffset>
                </wp:positionV>
                <wp:extent cx="494030" cy="1252855"/>
                <wp:effectExtent l="4445" t="6350" r="6350" b="7620"/>
                <wp:wrapNone/>
                <wp:docPr id="2" name="Freeform 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030" cy="1252855"/>
                        </a:xfrm>
                        <a:custGeom>
                          <a:avLst/>
                          <a:gdLst>
                            <a:gd name="T0" fmla="*/ 0 w 1376"/>
                            <a:gd name="T1" fmla="*/ 0 h 3365"/>
                            <a:gd name="T2" fmla="*/ 1376 w 1376"/>
                            <a:gd name="T3" fmla="*/ 0 h 3365"/>
                            <a:gd name="T4" fmla="*/ 1376 w 1376"/>
                            <a:gd name="T5" fmla="*/ 3365 h 3365"/>
                            <a:gd name="T6" fmla="*/ 1363 w 1376"/>
                            <a:gd name="T7" fmla="*/ 3134 h 3365"/>
                            <a:gd name="T8" fmla="*/ 1351 w 1376"/>
                            <a:gd name="T9" fmla="*/ 2914 h 3365"/>
                            <a:gd name="T10" fmla="*/ 1338 w 1376"/>
                            <a:gd name="T11" fmla="*/ 2706 h 3365"/>
                            <a:gd name="T12" fmla="*/ 1325 w 1376"/>
                            <a:gd name="T13" fmla="*/ 2507 h 3365"/>
                            <a:gd name="T14" fmla="*/ 1310 w 1376"/>
                            <a:gd name="T15" fmla="*/ 2320 h 3365"/>
                            <a:gd name="T16" fmla="*/ 1295 w 1376"/>
                            <a:gd name="T17" fmla="*/ 2141 h 3365"/>
                            <a:gd name="T18" fmla="*/ 1277 w 1376"/>
                            <a:gd name="T19" fmla="*/ 1973 h 3365"/>
                            <a:gd name="T20" fmla="*/ 1260 w 1376"/>
                            <a:gd name="T21" fmla="*/ 1813 h 3365"/>
                            <a:gd name="T22" fmla="*/ 1240 w 1376"/>
                            <a:gd name="T23" fmla="*/ 1663 h 3365"/>
                            <a:gd name="T24" fmla="*/ 1218 w 1376"/>
                            <a:gd name="T25" fmla="*/ 1523 h 3365"/>
                            <a:gd name="T26" fmla="*/ 1195 w 1376"/>
                            <a:gd name="T27" fmla="*/ 1389 h 3365"/>
                            <a:gd name="T28" fmla="*/ 1169 w 1376"/>
                            <a:gd name="T29" fmla="*/ 1265 h 3365"/>
                            <a:gd name="T30" fmla="*/ 1142 w 1376"/>
                            <a:gd name="T31" fmla="*/ 1149 h 3365"/>
                            <a:gd name="T32" fmla="*/ 1112 w 1376"/>
                            <a:gd name="T33" fmla="*/ 1039 h 3365"/>
                            <a:gd name="T34" fmla="*/ 1080 w 1376"/>
                            <a:gd name="T35" fmla="*/ 937 h 3365"/>
                            <a:gd name="T36" fmla="*/ 1046 w 1376"/>
                            <a:gd name="T37" fmla="*/ 842 h 3365"/>
                            <a:gd name="T38" fmla="*/ 1008 w 1376"/>
                            <a:gd name="T39" fmla="*/ 753 h 3365"/>
                            <a:gd name="T40" fmla="*/ 967 w 1376"/>
                            <a:gd name="T41" fmla="*/ 671 h 3365"/>
                            <a:gd name="T42" fmla="*/ 924 w 1376"/>
                            <a:gd name="T43" fmla="*/ 595 h 3365"/>
                            <a:gd name="T44" fmla="*/ 877 w 1376"/>
                            <a:gd name="T45" fmla="*/ 524 h 3365"/>
                            <a:gd name="T46" fmla="*/ 826 w 1376"/>
                            <a:gd name="T47" fmla="*/ 458 h 3365"/>
                            <a:gd name="T48" fmla="*/ 772 w 1376"/>
                            <a:gd name="T49" fmla="*/ 398 h 3365"/>
                            <a:gd name="T50" fmla="*/ 714 w 1376"/>
                            <a:gd name="T51" fmla="*/ 342 h 3365"/>
                            <a:gd name="T52" fmla="*/ 653 w 1376"/>
                            <a:gd name="T53" fmla="*/ 291 h 3365"/>
                            <a:gd name="T54" fmla="*/ 587 w 1376"/>
                            <a:gd name="T55" fmla="*/ 243 h 3365"/>
                            <a:gd name="T56" fmla="*/ 517 w 1376"/>
                            <a:gd name="T57" fmla="*/ 199 h 3365"/>
                            <a:gd name="T58" fmla="*/ 443 w 1376"/>
                            <a:gd name="T59" fmla="*/ 159 h 3365"/>
                            <a:gd name="T60" fmla="*/ 364 w 1376"/>
                            <a:gd name="T61" fmla="*/ 123 h 3365"/>
                            <a:gd name="T62" fmla="*/ 280 w 1376"/>
                            <a:gd name="T63" fmla="*/ 89 h 3365"/>
                            <a:gd name="T64" fmla="*/ 192 w 1376"/>
                            <a:gd name="T65" fmla="*/ 57 h 3365"/>
                            <a:gd name="T66" fmla="*/ 98 w 1376"/>
                            <a:gd name="T67" fmla="*/ 27 h 3365"/>
                            <a:gd name="T68" fmla="*/ 0 w 1376"/>
                            <a:gd name="T69" fmla="*/ 0 h 3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6" h="3365">
                              <a:moveTo>
                                <a:pt x="0" y="0"/>
                              </a:moveTo>
                              <a:lnTo>
                                <a:pt x="1376" y="0"/>
                              </a:lnTo>
                              <a:lnTo>
                                <a:pt x="1376" y="3365"/>
                              </a:lnTo>
                              <a:lnTo>
                                <a:pt x="1363" y="3134"/>
                              </a:lnTo>
                              <a:lnTo>
                                <a:pt x="1351" y="2914"/>
                              </a:lnTo>
                              <a:lnTo>
                                <a:pt x="1338" y="2706"/>
                              </a:lnTo>
                              <a:lnTo>
                                <a:pt x="1325" y="2507"/>
                              </a:lnTo>
                              <a:lnTo>
                                <a:pt x="1310" y="2320"/>
                              </a:lnTo>
                              <a:lnTo>
                                <a:pt x="1295" y="2141"/>
                              </a:lnTo>
                              <a:lnTo>
                                <a:pt x="1277" y="1973"/>
                              </a:lnTo>
                              <a:lnTo>
                                <a:pt x="1260" y="1813"/>
                              </a:lnTo>
                              <a:lnTo>
                                <a:pt x="1240" y="1663"/>
                              </a:lnTo>
                              <a:lnTo>
                                <a:pt x="1218" y="1523"/>
                              </a:lnTo>
                              <a:lnTo>
                                <a:pt x="1195" y="1389"/>
                              </a:lnTo>
                              <a:lnTo>
                                <a:pt x="1169" y="1265"/>
                              </a:lnTo>
                              <a:lnTo>
                                <a:pt x="1142" y="1149"/>
                              </a:lnTo>
                              <a:lnTo>
                                <a:pt x="1112" y="1039"/>
                              </a:lnTo>
                              <a:lnTo>
                                <a:pt x="1080" y="937"/>
                              </a:lnTo>
                              <a:lnTo>
                                <a:pt x="1046" y="842"/>
                              </a:lnTo>
                              <a:lnTo>
                                <a:pt x="1008" y="753"/>
                              </a:lnTo>
                              <a:lnTo>
                                <a:pt x="967" y="671"/>
                              </a:lnTo>
                              <a:lnTo>
                                <a:pt x="924" y="595"/>
                              </a:lnTo>
                              <a:lnTo>
                                <a:pt x="877" y="524"/>
                              </a:lnTo>
                              <a:lnTo>
                                <a:pt x="826" y="458"/>
                              </a:lnTo>
                              <a:lnTo>
                                <a:pt x="772" y="398"/>
                              </a:lnTo>
                              <a:lnTo>
                                <a:pt x="714" y="342"/>
                              </a:lnTo>
                              <a:lnTo>
                                <a:pt x="653" y="291"/>
                              </a:lnTo>
                              <a:lnTo>
                                <a:pt x="587" y="243"/>
                              </a:lnTo>
                              <a:lnTo>
                                <a:pt x="517" y="199"/>
                              </a:lnTo>
                              <a:lnTo>
                                <a:pt x="443" y="159"/>
                              </a:lnTo>
                              <a:lnTo>
                                <a:pt x="364" y="123"/>
                              </a:lnTo>
                              <a:lnTo>
                                <a:pt x="280" y="89"/>
                              </a:lnTo>
                              <a:lnTo>
                                <a:pt x="192" y="57"/>
                              </a:lnTo>
                              <a:lnTo>
                                <a:pt x="98" y="27"/>
                              </a:lnTo>
                              <a:lnTo>
                                <a:pt x="0" y="0"/>
                              </a:lnTo>
                              <a:close/>
                            </a:path>
                          </a:pathLst>
                        </a:custGeom>
                        <a:solidFill>
                          <a:schemeClr val="accent2">
                            <a:lumMod val="100000"/>
                            <a:lumOff val="0"/>
                            <a:alpha val="85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9" o:spid="_x0000_s1026" style="position:absolute;margin-left:549.35pt;margin-top:23.75pt;width:38.9pt;height:98.65pt;z-index:25183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76,33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" path="m0,0l1376,,1376,3365,1363,3134,1351,2914,1338,2706,1325,2507,1310,2320,1295,2141,1277,1973,1260,1813,1240,1663,1218,1523,1195,1389,1169,1265,1142,1149,1112,1039,1080,937,1046,842,1008,753,967,671,924,595,877,524,826,458,772,398,714,342,653,291,587,243,517,199,443,159,364,123,280,89,192,57,98,27,,0xe" fillcolor="#9cb084 [3205]" stroked="f">
                <v:fill opacity="55769f"/>
                <v:path arrowok="t" o:connecttype="custom" o:connectlocs="0,0;494030,0;494030,1252855;489363,1166849;485054,1084939;480387,1007496;475719,933405;470334,863781;464948,797136;458486,734586;452382,675015;445201,619167;437303,567043;429045,517152;419710,470984;410016,427795;399245,386840;387756,348863;375549,313493;361906,280357;347185,249826;331747,221530;314872,195095;296562,170522;277174,148183;256350,127333;234449,108345;210753,90474;185620,74092;159052,59199;130688,45795;100529,33136;68934,21222;35185,10053;0,0" o:connectangles="0,0,0,0,0,0,0,0,0,0,0,0,0,0,0,0,0,0,0,0,0,0,0,0,0,0,0,0,0,0,0,0,0,0,0"/>
                <w10:wrap anchorx="page" anchory="page"/>
              </v:shape>
            </w:pict>
          </mc:Fallback>
        </mc:AlternateContent>
      </w:r>
      <w:r w:rsidR="00BD102F" w:rsidRPr="00BD102F">
        <w:rPr>
          <w:rFonts w:ascii="Century Gothic" w:hAnsi="Century Gothic"/>
          <w:b/>
          <w:sz w:val="22"/>
          <w:szCs w:val="22"/>
        </w:rPr>
        <w:t xml:space="preserve">Questions? Contact </w:t>
      </w:r>
      <w:proofErr w:type="spellStart"/>
      <w:r w:rsidR="00BD102F" w:rsidRPr="00BD102F">
        <w:rPr>
          <w:rFonts w:ascii="Century Gothic" w:hAnsi="Century Gothic"/>
          <w:b/>
          <w:sz w:val="22"/>
          <w:szCs w:val="22"/>
        </w:rPr>
        <w:t>LaRee</w:t>
      </w:r>
      <w:proofErr w:type="spellEnd"/>
      <w:r w:rsidR="00BD102F" w:rsidRPr="00BD102F">
        <w:rPr>
          <w:rFonts w:ascii="Century Gothic" w:hAnsi="Century Gothic"/>
          <w:b/>
          <w:sz w:val="22"/>
          <w:szCs w:val="22"/>
        </w:rPr>
        <w:t xml:space="preserve"> </w:t>
      </w:r>
      <w:proofErr w:type="spellStart"/>
      <w:r w:rsidR="00BD102F" w:rsidRPr="00BD102F">
        <w:rPr>
          <w:rFonts w:ascii="Century Gothic" w:hAnsi="Century Gothic"/>
          <w:b/>
          <w:sz w:val="22"/>
          <w:szCs w:val="22"/>
        </w:rPr>
        <w:t>Siddiqui</w:t>
      </w:r>
      <w:proofErr w:type="spellEnd"/>
      <w:r w:rsidR="00BD102F" w:rsidRPr="00BD102F">
        <w:rPr>
          <w:rFonts w:ascii="Century Gothic" w:hAnsi="Century Gothic"/>
          <w:b/>
          <w:sz w:val="22"/>
          <w:szCs w:val="22"/>
        </w:rPr>
        <w:t xml:space="preserve">, </w:t>
      </w:r>
      <w:hyperlink r:id="rId10" w:history="1">
        <w:r w:rsidR="00BD102F" w:rsidRPr="00BD102F">
          <w:rPr>
            <w:rStyle w:val="Hyperlink"/>
            <w:rFonts w:ascii="Century Gothic" w:hAnsi="Century Gothic"/>
            <w:b/>
            <w:sz w:val="22"/>
            <w:szCs w:val="22"/>
          </w:rPr>
          <w:t>laree_siddiqui@hcpss.org</w:t>
        </w:r>
      </w:hyperlink>
      <w:r w:rsidR="00BD102F" w:rsidRPr="00BD102F">
        <w:rPr>
          <w:rFonts w:ascii="Century Gothic" w:hAnsi="Century Gothic"/>
          <w:b/>
          <w:sz w:val="22"/>
          <w:szCs w:val="22"/>
        </w:rPr>
        <w:t xml:space="preserve"> </w:t>
      </w:r>
      <w:r w:rsidR="00B1016C">
        <w:rPr>
          <w:rFonts w:ascii="Century Gothic" w:hAnsi="Century Gothic"/>
          <w:b/>
          <w:sz w:val="22"/>
          <w:szCs w:val="22"/>
        </w:rPr>
        <w:t xml:space="preserve"> or (410)</w:t>
      </w:r>
      <w:r w:rsidR="00643E7D">
        <w:rPr>
          <w:rFonts w:ascii="Century Gothic" w:hAnsi="Century Gothic"/>
          <w:b/>
          <w:sz w:val="22"/>
          <w:szCs w:val="22"/>
        </w:rPr>
        <w:t>313-6998</w:t>
      </w:r>
    </w:p>
    <w:sectPr w:rsidR="006C07AA" w:rsidRPr="00BD102F" w:rsidSect="00AF1FCF">
      <w:pgSz w:w="12240" w:h="15840" w:code="1"/>
      <w:pgMar w:top="2160" w:right="864" w:bottom="2448" w:left="864" w:header="0" w:footer="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47A84" w14:textId="77777777" w:rsidR="00FA4C58" w:rsidRDefault="00FA4C58" w:rsidP="008850E2">
      <w:r>
        <w:separator/>
      </w:r>
    </w:p>
  </w:endnote>
  <w:endnote w:type="continuationSeparator" w:id="0">
    <w:p w14:paraId="68097C24" w14:textId="77777777" w:rsidR="00FA4C58" w:rsidRDefault="00FA4C58" w:rsidP="0088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6A0FD" w14:textId="77777777" w:rsidR="00FA4C58" w:rsidRDefault="00FA4C58" w:rsidP="008850E2">
      <w:r>
        <w:separator/>
      </w:r>
    </w:p>
  </w:footnote>
  <w:footnote w:type="continuationSeparator" w:id="0">
    <w:p w14:paraId="045C86AB" w14:textId="77777777" w:rsidR="00FA4C58" w:rsidRDefault="00FA4C58" w:rsidP="008850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715C"/>
    <w:multiLevelType w:val="hybridMultilevel"/>
    <w:tmpl w:val="410C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C3D0B"/>
    <w:multiLevelType w:val="hybridMultilevel"/>
    <w:tmpl w:val="12B6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C0274"/>
    <w:multiLevelType w:val="hybridMultilevel"/>
    <w:tmpl w:val="9A0E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706F7"/>
    <w:multiLevelType w:val="multilevel"/>
    <w:tmpl w:val="BFAE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566D37"/>
    <w:multiLevelType w:val="hybridMultilevel"/>
    <w:tmpl w:val="4DA8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0B1A6C"/>
    <w:multiLevelType w:val="hybridMultilevel"/>
    <w:tmpl w:val="C43E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FF"/>
    <w:rsid w:val="00006C90"/>
    <w:rsid w:val="00096612"/>
    <w:rsid w:val="000975A8"/>
    <w:rsid w:val="000D247E"/>
    <w:rsid w:val="000F3F9E"/>
    <w:rsid w:val="00123681"/>
    <w:rsid w:val="00133163"/>
    <w:rsid w:val="00143DBB"/>
    <w:rsid w:val="00194B1B"/>
    <w:rsid w:val="001A65DE"/>
    <w:rsid w:val="001B326D"/>
    <w:rsid w:val="001F3161"/>
    <w:rsid w:val="002A22E2"/>
    <w:rsid w:val="003111A7"/>
    <w:rsid w:val="00345BFB"/>
    <w:rsid w:val="00356D45"/>
    <w:rsid w:val="00394968"/>
    <w:rsid w:val="003973FE"/>
    <w:rsid w:val="003B37FB"/>
    <w:rsid w:val="003B7DE5"/>
    <w:rsid w:val="003D17D1"/>
    <w:rsid w:val="0041155F"/>
    <w:rsid w:val="0045719B"/>
    <w:rsid w:val="00491486"/>
    <w:rsid w:val="004A339A"/>
    <w:rsid w:val="004B2FFF"/>
    <w:rsid w:val="004C1CFB"/>
    <w:rsid w:val="004D0F9A"/>
    <w:rsid w:val="004E7E5A"/>
    <w:rsid w:val="005A5FE1"/>
    <w:rsid w:val="005A623A"/>
    <w:rsid w:val="005D77C6"/>
    <w:rsid w:val="005F70E4"/>
    <w:rsid w:val="00606D3B"/>
    <w:rsid w:val="00622841"/>
    <w:rsid w:val="00643E7D"/>
    <w:rsid w:val="00663F32"/>
    <w:rsid w:val="006726A4"/>
    <w:rsid w:val="006A6DF8"/>
    <w:rsid w:val="006B5FC2"/>
    <w:rsid w:val="006B7C55"/>
    <w:rsid w:val="006C07AA"/>
    <w:rsid w:val="006D353C"/>
    <w:rsid w:val="006D4861"/>
    <w:rsid w:val="006D5D42"/>
    <w:rsid w:val="00730039"/>
    <w:rsid w:val="0079035C"/>
    <w:rsid w:val="007C1263"/>
    <w:rsid w:val="00864E82"/>
    <w:rsid w:val="008850E2"/>
    <w:rsid w:val="00885802"/>
    <w:rsid w:val="008A28E6"/>
    <w:rsid w:val="008E2272"/>
    <w:rsid w:val="008F6500"/>
    <w:rsid w:val="008F65DD"/>
    <w:rsid w:val="00904EDB"/>
    <w:rsid w:val="0091054A"/>
    <w:rsid w:val="00920B2C"/>
    <w:rsid w:val="0093614F"/>
    <w:rsid w:val="009646BF"/>
    <w:rsid w:val="009C1BA0"/>
    <w:rsid w:val="009E26F1"/>
    <w:rsid w:val="009E275E"/>
    <w:rsid w:val="009F7A5A"/>
    <w:rsid w:val="00A25B94"/>
    <w:rsid w:val="00A33E40"/>
    <w:rsid w:val="00A40998"/>
    <w:rsid w:val="00A96A14"/>
    <w:rsid w:val="00AB004C"/>
    <w:rsid w:val="00AD3EFD"/>
    <w:rsid w:val="00AF1FCF"/>
    <w:rsid w:val="00AF310E"/>
    <w:rsid w:val="00B024DE"/>
    <w:rsid w:val="00B02E20"/>
    <w:rsid w:val="00B1016C"/>
    <w:rsid w:val="00B70D3D"/>
    <w:rsid w:val="00B73C1F"/>
    <w:rsid w:val="00B94110"/>
    <w:rsid w:val="00B9719A"/>
    <w:rsid w:val="00BA09E9"/>
    <w:rsid w:val="00BD102F"/>
    <w:rsid w:val="00BE3DFE"/>
    <w:rsid w:val="00C07CDA"/>
    <w:rsid w:val="00C1319A"/>
    <w:rsid w:val="00C177AA"/>
    <w:rsid w:val="00C54EA0"/>
    <w:rsid w:val="00CB1D3D"/>
    <w:rsid w:val="00D03F65"/>
    <w:rsid w:val="00D11190"/>
    <w:rsid w:val="00D43C7D"/>
    <w:rsid w:val="00D61764"/>
    <w:rsid w:val="00D63306"/>
    <w:rsid w:val="00DF6D8F"/>
    <w:rsid w:val="00E37169"/>
    <w:rsid w:val="00E65CBA"/>
    <w:rsid w:val="00E66F1A"/>
    <w:rsid w:val="00E86607"/>
    <w:rsid w:val="00ED1153"/>
    <w:rsid w:val="00EE7602"/>
    <w:rsid w:val="00F75AED"/>
    <w:rsid w:val="00FA4C58"/>
    <w:rsid w:val="00FC0427"/>
    <w:rsid w:val="00FE6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fill="f" fillcolor="white" stroke="f">
      <v:fill color="white" on="f"/>
      <v:stroke on="f"/>
      <v:textbox inset="0,0,0,0"/>
    </o:shapedefaults>
    <o:shapelayout v:ext="edit">
      <o:idmap v:ext="edit" data="1"/>
    </o:shapelayout>
  </w:shapeDefaults>
  <w:decimalSymbol w:val="."/>
  <w:listSeparator w:val=","/>
  <w14:docId w14:val="1FB8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character" w:styleId="Hyperlink">
    <w:name w:val="Hyperlink"/>
    <w:basedOn w:val="DefaultParagraphFont"/>
    <w:uiPriority w:val="99"/>
    <w:rsid w:val="008850E2"/>
    <w:rPr>
      <w:color w:val="410082" w:themeColor="hyperlink"/>
      <w:u w:val="single"/>
    </w:rPr>
  </w:style>
  <w:style w:type="paragraph" w:styleId="Header">
    <w:name w:val="header"/>
    <w:basedOn w:val="Normal"/>
    <w:link w:val="HeaderChar"/>
    <w:rsid w:val="008850E2"/>
    <w:pPr>
      <w:tabs>
        <w:tab w:val="center" w:pos="4680"/>
        <w:tab w:val="right" w:pos="9360"/>
      </w:tabs>
    </w:pPr>
  </w:style>
  <w:style w:type="character" w:customStyle="1" w:styleId="HeaderChar">
    <w:name w:val="Header Char"/>
    <w:basedOn w:val="DefaultParagraphFont"/>
    <w:link w:val="Header"/>
    <w:rsid w:val="008850E2"/>
    <w:rPr>
      <w:rFonts w:asciiTheme="minorHAnsi" w:hAnsiTheme="minorHAnsi"/>
      <w:color w:val="212120"/>
      <w:kern w:val="28"/>
    </w:rPr>
  </w:style>
  <w:style w:type="paragraph" w:styleId="Footer">
    <w:name w:val="footer"/>
    <w:basedOn w:val="Normal"/>
    <w:link w:val="FooterChar"/>
    <w:rsid w:val="008850E2"/>
    <w:pPr>
      <w:tabs>
        <w:tab w:val="center" w:pos="4680"/>
        <w:tab w:val="right" w:pos="9360"/>
      </w:tabs>
    </w:pPr>
  </w:style>
  <w:style w:type="character" w:customStyle="1" w:styleId="FooterChar">
    <w:name w:val="Footer Char"/>
    <w:basedOn w:val="DefaultParagraphFont"/>
    <w:link w:val="Footer"/>
    <w:rsid w:val="008850E2"/>
    <w:rPr>
      <w:rFonts w:asciiTheme="minorHAnsi" w:hAnsiTheme="minorHAnsi"/>
      <w:color w:val="212120"/>
      <w:kern w:val="28"/>
    </w:rPr>
  </w:style>
  <w:style w:type="paragraph" w:styleId="ListParagraph">
    <w:name w:val="List Paragraph"/>
    <w:basedOn w:val="Normal"/>
    <w:uiPriority w:val="34"/>
    <w:qFormat/>
    <w:rsid w:val="006C07AA"/>
    <w:pPr>
      <w:spacing w:after="200" w:line="276" w:lineRule="auto"/>
      <w:ind w:left="720"/>
      <w:contextualSpacing/>
    </w:pPr>
    <w:rPr>
      <w:rFonts w:eastAsiaTheme="minorHAnsi" w:cstheme="minorBidi"/>
      <w:color w:val="auto"/>
      <w:kern w:val="0"/>
      <w:sz w:val="22"/>
      <w:szCs w:val="22"/>
    </w:rPr>
  </w:style>
  <w:style w:type="character" w:customStyle="1" w:styleId="eguidelink">
    <w:name w:val="eguidelink"/>
    <w:basedOn w:val="DefaultParagraphFont"/>
    <w:rsid w:val="004C1C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character" w:styleId="Hyperlink">
    <w:name w:val="Hyperlink"/>
    <w:basedOn w:val="DefaultParagraphFont"/>
    <w:uiPriority w:val="99"/>
    <w:rsid w:val="008850E2"/>
    <w:rPr>
      <w:color w:val="410082" w:themeColor="hyperlink"/>
      <w:u w:val="single"/>
    </w:rPr>
  </w:style>
  <w:style w:type="paragraph" w:styleId="Header">
    <w:name w:val="header"/>
    <w:basedOn w:val="Normal"/>
    <w:link w:val="HeaderChar"/>
    <w:rsid w:val="008850E2"/>
    <w:pPr>
      <w:tabs>
        <w:tab w:val="center" w:pos="4680"/>
        <w:tab w:val="right" w:pos="9360"/>
      </w:tabs>
    </w:pPr>
  </w:style>
  <w:style w:type="character" w:customStyle="1" w:styleId="HeaderChar">
    <w:name w:val="Header Char"/>
    <w:basedOn w:val="DefaultParagraphFont"/>
    <w:link w:val="Header"/>
    <w:rsid w:val="008850E2"/>
    <w:rPr>
      <w:rFonts w:asciiTheme="minorHAnsi" w:hAnsiTheme="minorHAnsi"/>
      <w:color w:val="212120"/>
      <w:kern w:val="28"/>
    </w:rPr>
  </w:style>
  <w:style w:type="paragraph" w:styleId="Footer">
    <w:name w:val="footer"/>
    <w:basedOn w:val="Normal"/>
    <w:link w:val="FooterChar"/>
    <w:rsid w:val="008850E2"/>
    <w:pPr>
      <w:tabs>
        <w:tab w:val="center" w:pos="4680"/>
        <w:tab w:val="right" w:pos="9360"/>
      </w:tabs>
    </w:pPr>
  </w:style>
  <w:style w:type="character" w:customStyle="1" w:styleId="FooterChar">
    <w:name w:val="Footer Char"/>
    <w:basedOn w:val="DefaultParagraphFont"/>
    <w:link w:val="Footer"/>
    <w:rsid w:val="008850E2"/>
    <w:rPr>
      <w:rFonts w:asciiTheme="minorHAnsi" w:hAnsiTheme="minorHAnsi"/>
      <w:color w:val="212120"/>
      <w:kern w:val="28"/>
    </w:rPr>
  </w:style>
  <w:style w:type="paragraph" w:styleId="ListParagraph">
    <w:name w:val="List Paragraph"/>
    <w:basedOn w:val="Normal"/>
    <w:uiPriority w:val="34"/>
    <w:qFormat/>
    <w:rsid w:val="006C07AA"/>
    <w:pPr>
      <w:spacing w:after="200" w:line="276" w:lineRule="auto"/>
      <w:ind w:left="720"/>
      <w:contextualSpacing/>
    </w:pPr>
    <w:rPr>
      <w:rFonts w:eastAsiaTheme="minorHAnsi" w:cstheme="minorBidi"/>
      <w:color w:val="auto"/>
      <w:kern w:val="0"/>
      <w:sz w:val="22"/>
      <w:szCs w:val="22"/>
    </w:rPr>
  </w:style>
  <w:style w:type="character" w:customStyle="1" w:styleId="eguidelink">
    <w:name w:val="eguidelink"/>
    <w:basedOn w:val="DefaultParagraphFont"/>
    <w:rsid w:val="004C1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27621">
      <w:bodyDiv w:val="1"/>
      <w:marLeft w:val="0"/>
      <w:marRight w:val="0"/>
      <w:marTop w:val="0"/>
      <w:marBottom w:val="0"/>
      <w:divBdr>
        <w:top w:val="none" w:sz="0" w:space="0" w:color="auto"/>
        <w:left w:val="none" w:sz="0" w:space="0" w:color="auto"/>
        <w:bottom w:val="none" w:sz="0" w:space="0" w:color="auto"/>
        <w:right w:val="none" w:sz="0" w:space="0" w:color="auto"/>
      </w:divBdr>
      <w:divsChild>
        <w:div w:id="993722911">
          <w:marLeft w:val="0"/>
          <w:marRight w:val="0"/>
          <w:marTop w:val="0"/>
          <w:marBottom w:val="0"/>
          <w:divBdr>
            <w:top w:val="none" w:sz="0" w:space="0" w:color="auto"/>
            <w:left w:val="none" w:sz="0" w:space="0" w:color="auto"/>
            <w:bottom w:val="none" w:sz="0" w:space="0" w:color="auto"/>
            <w:right w:val="none" w:sz="0" w:space="0" w:color="auto"/>
          </w:divBdr>
        </w:div>
        <w:div w:id="1845633016">
          <w:marLeft w:val="0"/>
          <w:marRight w:val="0"/>
          <w:marTop w:val="0"/>
          <w:marBottom w:val="0"/>
          <w:divBdr>
            <w:top w:val="none" w:sz="0" w:space="0" w:color="auto"/>
            <w:left w:val="none" w:sz="0" w:space="0" w:color="auto"/>
            <w:bottom w:val="none" w:sz="0" w:space="0" w:color="auto"/>
            <w:right w:val="none" w:sz="0" w:space="0" w:color="auto"/>
          </w:divBdr>
        </w:div>
        <w:div w:id="1894778266">
          <w:marLeft w:val="0"/>
          <w:marRight w:val="0"/>
          <w:marTop w:val="0"/>
          <w:marBottom w:val="0"/>
          <w:divBdr>
            <w:top w:val="none" w:sz="0" w:space="0" w:color="auto"/>
            <w:left w:val="none" w:sz="0" w:space="0" w:color="auto"/>
            <w:bottom w:val="none" w:sz="0" w:space="0" w:color="auto"/>
            <w:right w:val="none" w:sz="0" w:space="0" w:color="auto"/>
          </w:divBdr>
        </w:div>
        <w:div w:id="2128236384">
          <w:marLeft w:val="0"/>
          <w:marRight w:val="0"/>
          <w:marTop w:val="0"/>
          <w:marBottom w:val="0"/>
          <w:divBdr>
            <w:top w:val="none" w:sz="0" w:space="0" w:color="auto"/>
            <w:left w:val="none" w:sz="0" w:space="0" w:color="auto"/>
            <w:bottom w:val="none" w:sz="0" w:space="0" w:color="auto"/>
            <w:right w:val="none" w:sz="0" w:space="0" w:color="auto"/>
          </w:divBdr>
        </w:div>
        <w:div w:id="1019887273">
          <w:marLeft w:val="0"/>
          <w:marRight w:val="0"/>
          <w:marTop w:val="0"/>
          <w:marBottom w:val="0"/>
          <w:divBdr>
            <w:top w:val="none" w:sz="0" w:space="0" w:color="auto"/>
            <w:left w:val="none" w:sz="0" w:space="0" w:color="auto"/>
            <w:bottom w:val="none" w:sz="0" w:space="0" w:color="auto"/>
            <w:right w:val="none" w:sz="0" w:space="0" w:color="auto"/>
          </w:divBdr>
        </w:div>
        <w:div w:id="92554816">
          <w:marLeft w:val="0"/>
          <w:marRight w:val="0"/>
          <w:marTop w:val="0"/>
          <w:marBottom w:val="0"/>
          <w:divBdr>
            <w:top w:val="none" w:sz="0" w:space="0" w:color="auto"/>
            <w:left w:val="none" w:sz="0" w:space="0" w:color="auto"/>
            <w:bottom w:val="none" w:sz="0" w:space="0" w:color="auto"/>
            <w:right w:val="none" w:sz="0" w:space="0" w:color="auto"/>
          </w:divBdr>
        </w:div>
      </w:divsChild>
    </w:div>
    <w:div w:id="1080445894">
      <w:bodyDiv w:val="1"/>
      <w:marLeft w:val="0"/>
      <w:marRight w:val="0"/>
      <w:marTop w:val="0"/>
      <w:marBottom w:val="0"/>
      <w:divBdr>
        <w:top w:val="none" w:sz="0" w:space="0" w:color="auto"/>
        <w:left w:val="none" w:sz="0" w:space="0" w:color="auto"/>
        <w:bottom w:val="none" w:sz="0" w:space="0" w:color="auto"/>
        <w:right w:val="none" w:sz="0" w:space="0" w:color="auto"/>
      </w:divBdr>
      <w:divsChild>
        <w:div w:id="1475365974">
          <w:marLeft w:val="0"/>
          <w:marRight w:val="0"/>
          <w:marTop w:val="0"/>
          <w:marBottom w:val="0"/>
          <w:divBdr>
            <w:top w:val="none" w:sz="0" w:space="0" w:color="auto"/>
            <w:left w:val="none" w:sz="0" w:space="0" w:color="auto"/>
            <w:bottom w:val="none" w:sz="0" w:space="0" w:color="auto"/>
            <w:right w:val="none" w:sz="0" w:space="0" w:color="auto"/>
          </w:divBdr>
        </w:div>
        <w:div w:id="414592436">
          <w:marLeft w:val="0"/>
          <w:marRight w:val="0"/>
          <w:marTop w:val="0"/>
          <w:marBottom w:val="0"/>
          <w:divBdr>
            <w:top w:val="none" w:sz="0" w:space="0" w:color="auto"/>
            <w:left w:val="none" w:sz="0" w:space="0" w:color="auto"/>
            <w:bottom w:val="none" w:sz="0" w:space="0" w:color="auto"/>
            <w:right w:val="none" w:sz="0" w:space="0" w:color="auto"/>
          </w:divBdr>
        </w:div>
        <w:div w:id="1734429651">
          <w:marLeft w:val="0"/>
          <w:marRight w:val="0"/>
          <w:marTop w:val="0"/>
          <w:marBottom w:val="0"/>
          <w:divBdr>
            <w:top w:val="none" w:sz="0" w:space="0" w:color="auto"/>
            <w:left w:val="none" w:sz="0" w:space="0" w:color="auto"/>
            <w:bottom w:val="none" w:sz="0" w:space="0" w:color="auto"/>
            <w:right w:val="none" w:sz="0" w:space="0" w:color="auto"/>
          </w:divBdr>
        </w:div>
        <w:div w:id="205147624">
          <w:marLeft w:val="0"/>
          <w:marRight w:val="0"/>
          <w:marTop w:val="0"/>
          <w:marBottom w:val="0"/>
          <w:divBdr>
            <w:top w:val="none" w:sz="0" w:space="0" w:color="auto"/>
            <w:left w:val="none" w:sz="0" w:space="0" w:color="auto"/>
            <w:bottom w:val="none" w:sz="0" w:space="0" w:color="auto"/>
            <w:right w:val="none" w:sz="0" w:space="0" w:color="auto"/>
          </w:divBdr>
        </w:div>
        <w:div w:id="1490512219">
          <w:marLeft w:val="0"/>
          <w:marRight w:val="0"/>
          <w:marTop w:val="0"/>
          <w:marBottom w:val="0"/>
          <w:divBdr>
            <w:top w:val="none" w:sz="0" w:space="0" w:color="auto"/>
            <w:left w:val="none" w:sz="0" w:space="0" w:color="auto"/>
            <w:bottom w:val="none" w:sz="0" w:space="0" w:color="auto"/>
            <w:right w:val="none" w:sz="0" w:space="0" w:color="auto"/>
          </w:divBdr>
        </w:div>
        <w:div w:id="1823497680">
          <w:marLeft w:val="0"/>
          <w:marRight w:val="0"/>
          <w:marTop w:val="0"/>
          <w:marBottom w:val="0"/>
          <w:divBdr>
            <w:top w:val="none" w:sz="0" w:space="0" w:color="auto"/>
            <w:left w:val="none" w:sz="0" w:space="0" w:color="auto"/>
            <w:bottom w:val="none" w:sz="0" w:space="0" w:color="auto"/>
            <w:right w:val="none" w:sz="0" w:space="0" w:color="auto"/>
          </w:divBdr>
        </w:div>
        <w:div w:id="165826444">
          <w:marLeft w:val="0"/>
          <w:marRight w:val="0"/>
          <w:marTop w:val="0"/>
          <w:marBottom w:val="0"/>
          <w:divBdr>
            <w:top w:val="none" w:sz="0" w:space="0" w:color="auto"/>
            <w:left w:val="none" w:sz="0" w:space="0" w:color="auto"/>
            <w:bottom w:val="none" w:sz="0" w:space="0" w:color="auto"/>
            <w:right w:val="none" w:sz="0" w:space="0" w:color="auto"/>
          </w:divBdr>
        </w:div>
        <w:div w:id="1619215780">
          <w:marLeft w:val="0"/>
          <w:marRight w:val="0"/>
          <w:marTop w:val="0"/>
          <w:marBottom w:val="0"/>
          <w:divBdr>
            <w:top w:val="none" w:sz="0" w:space="0" w:color="auto"/>
            <w:left w:val="none" w:sz="0" w:space="0" w:color="auto"/>
            <w:bottom w:val="none" w:sz="0" w:space="0" w:color="auto"/>
            <w:right w:val="none" w:sz="0" w:space="0" w:color="auto"/>
          </w:divBdr>
        </w:div>
        <w:div w:id="941689981">
          <w:marLeft w:val="0"/>
          <w:marRight w:val="0"/>
          <w:marTop w:val="0"/>
          <w:marBottom w:val="0"/>
          <w:divBdr>
            <w:top w:val="none" w:sz="0" w:space="0" w:color="auto"/>
            <w:left w:val="none" w:sz="0" w:space="0" w:color="auto"/>
            <w:bottom w:val="none" w:sz="0" w:space="0" w:color="auto"/>
            <w:right w:val="none" w:sz="0" w:space="0" w:color="auto"/>
          </w:divBdr>
        </w:div>
        <w:div w:id="845942199">
          <w:marLeft w:val="0"/>
          <w:marRight w:val="0"/>
          <w:marTop w:val="0"/>
          <w:marBottom w:val="0"/>
          <w:divBdr>
            <w:top w:val="none" w:sz="0" w:space="0" w:color="auto"/>
            <w:left w:val="none" w:sz="0" w:space="0" w:color="auto"/>
            <w:bottom w:val="none" w:sz="0" w:space="0" w:color="auto"/>
            <w:right w:val="none" w:sz="0" w:space="0" w:color="auto"/>
          </w:divBdr>
        </w:div>
        <w:div w:id="908072693">
          <w:marLeft w:val="0"/>
          <w:marRight w:val="0"/>
          <w:marTop w:val="0"/>
          <w:marBottom w:val="0"/>
          <w:divBdr>
            <w:top w:val="none" w:sz="0" w:space="0" w:color="auto"/>
            <w:left w:val="none" w:sz="0" w:space="0" w:color="auto"/>
            <w:bottom w:val="none" w:sz="0" w:space="0" w:color="auto"/>
            <w:right w:val="none" w:sz="0" w:space="0" w:color="auto"/>
          </w:divBdr>
        </w:div>
      </w:divsChild>
    </w:div>
    <w:div w:id="1831822862">
      <w:bodyDiv w:val="1"/>
      <w:marLeft w:val="0"/>
      <w:marRight w:val="0"/>
      <w:marTop w:val="0"/>
      <w:marBottom w:val="0"/>
      <w:divBdr>
        <w:top w:val="none" w:sz="0" w:space="0" w:color="auto"/>
        <w:left w:val="none" w:sz="0" w:space="0" w:color="auto"/>
        <w:bottom w:val="none" w:sz="0" w:space="0" w:color="auto"/>
        <w:right w:val="none" w:sz="0" w:space="0" w:color="auto"/>
      </w:divBdr>
      <w:divsChild>
        <w:div w:id="1975483641">
          <w:marLeft w:val="0"/>
          <w:marRight w:val="0"/>
          <w:marTop w:val="0"/>
          <w:marBottom w:val="0"/>
          <w:divBdr>
            <w:top w:val="none" w:sz="0" w:space="0" w:color="auto"/>
            <w:left w:val="none" w:sz="0" w:space="0" w:color="auto"/>
            <w:bottom w:val="none" w:sz="0" w:space="0" w:color="auto"/>
            <w:right w:val="none" w:sz="0" w:space="0" w:color="auto"/>
          </w:divBdr>
        </w:div>
        <w:div w:id="2067602218">
          <w:marLeft w:val="0"/>
          <w:marRight w:val="0"/>
          <w:marTop w:val="0"/>
          <w:marBottom w:val="0"/>
          <w:divBdr>
            <w:top w:val="none" w:sz="0" w:space="0" w:color="auto"/>
            <w:left w:val="none" w:sz="0" w:space="0" w:color="auto"/>
            <w:bottom w:val="none" w:sz="0" w:space="0" w:color="auto"/>
            <w:right w:val="none" w:sz="0" w:space="0" w:color="auto"/>
          </w:divBdr>
        </w:div>
        <w:div w:id="582372420">
          <w:marLeft w:val="0"/>
          <w:marRight w:val="0"/>
          <w:marTop w:val="0"/>
          <w:marBottom w:val="0"/>
          <w:divBdr>
            <w:top w:val="none" w:sz="0" w:space="0" w:color="auto"/>
            <w:left w:val="none" w:sz="0" w:space="0" w:color="auto"/>
            <w:bottom w:val="none" w:sz="0" w:space="0" w:color="auto"/>
            <w:right w:val="none" w:sz="0" w:space="0" w:color="auto"/>
          </w:divBdr>
        </w:div>
        <w:div w:id="2099254897">
          <w:marLeft w:val="0"/>
          <w:marRight w:val="0"/>
          <w:marTop w:val="0"/>
          <w:marBottom w:val="0"/>
          <w:divBdr>
            <w:top w:val="none" w:sz="0" w:space="0" w:color="auto"/>
            <w:left w:val="none" w:sz="0" w:space="0" w:color="auto"/>
            <w:bottom w:val="none" w:sz="0" w:space="0" w:color="auto"/>
            <w:right w:val="none" w:sz="0" w:space="0" w:color="auto"/>
          </w:divBdr>
        </w:div>
        <w:div w:id="1967226446">
          <w:marLeft w:val="0"/>
          <w:marRight w:val="0"/>
          <w:marTop w:val="0"/>
          <w:marBottom w:val="0"/>
          <w:divBdr>
            <w:top w:val="none" w:sz="0" w:space="0" w:color="auto"/>
            <w:left w:val="none" w:sz="0" w:space="0" w:color="auto"/>
            <w:bottom w:val="none" w:sz="0" w:space="0" w:color="auto"/>
            <w:right w:val="none" w:sz="0" w:space="0" w:color="auto"/>
          </w:divBdr>
        </w:div>
        <w:div w:id="543761982">
          <w:marLeft w:val="0"/>
          <w:marRight w:val="0"/>
          <w:marTop w:val="0"/>
          <w:marBottom w:val="0"/>
          <w:divBdr>
            <w:top w:val="none" w:sz="0" w:space="0" w:color="auto"/>
            <w:left w:val="none" w:sz="0" w:space="0" w:color="auto"/>
            <w:bottom w:val="none" w:sz="0" w:space="0" w:color="auto"/>
            <w:right w:val="none" w:sz="0" w:space="0" w:color="auto"/>
          </w:divBdr>
        </w:div>
        <w:div w:id="426729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laree_siddiqui@hcps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Campus$:Network%20Security%20Early%20College%20Program:Lesson%20Plans:Student%20Work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3B4989913CA74198B3B6CC5D478C65"/>
        <w:category>
          <w:name w:val="General"/>
          <w:gallery w:val="placeholder"/>
        </w:category>
        <w:types>
          <w:type w:val="bbPlcHdr"/>
        </w:types>
        <w:behaviors>
          <w:behavior w:val="content"/>
        </w:behaviors>
        <w:guid w:val="{A07000D1-EB98-5546-B015-61CC4C5259C2}"/>
      </w:docPartPr>
      <w:docPartBody>
        <w:p w:rsidR="00824AB9" w:rsidRDefault="00824AB9">
          <w:pPr>
            <w:pStyle w:val="A63B4989913CA74198B3B6CC5D478C65"/>
          </w:pPr>
          <w:r>
            <w:t>Address line 01 Address line 02 Phone: 425.555.0155 Fax: 425.555.0156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AB9"/>
    <w:rsid w:val="00824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3B4989913CA74198B3B6CC5D478C65">
    <w:name w:val="A63B4989913CA74198B3B6CC5D478C6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3B4989913CA74198B3B6CC5D478C65">
    <w:name w:val="A63B4989913CA74198B3B6CC5D478C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DF326FFC-C354-AF4F-BCC0-D0C608F9A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Worksheet Template.dotx</Template>
  <TotalTime>12</TotalTime>
  <Pages>2</Pages>
  <Words>468</Words>
  <Characters>2673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County Administrator</dc:creator>
  <cp:lastModifiedBy>Howard County Administrator</cp:lastModifiedBy>
  <cp:revision>3</cp:revision>
  <cp:lastPrinted>2014-08-22T17:38:00Z</cp:lastPrinted>
  <dcterms:created xsi:type="dcterms:W3CDTF">2014-11-12T17:07:00Z</dcterms:created>
  <dcterms:modified xsi:type="dcterms:W3CDTF">2014-11-12T17:22:00Z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